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D0B9" w14:textId="77777777" w:rsidR="008007BE" w:rsidRPr="00473F99" w:rsidRDefault="009F21F6" w:rsidP="00272B62">
      <w:pPr>
        <w:jc w:val="center"/>
        <w:rPr>
          <w:rFonts w:ascii="AucoinExtBol" w:hAnsi="AucoinExtBol"/>
          <w:sz w:val="144"/>
          <w:szCs w:val="144"/>
        </w:rPr>
      </w:pPr>
      <w:r w:rsidRPr="00473F99">
        <w:rPr>
          <w:rFonts w:ascii="AucoinExtBol" w:hAnsi="AucoinExtBol"/>
          <w:sz w:val="144"/>
          <w:szCs w:val="144"/>
        </w:rPr>
        <w:t>Grand Serenade</w:t>
      </w:r>
    </w:p>
    <w:p w14:paraId="11520B12" w14:textId="77777777" w:rsidR="00473F99" w:rsidRPr="00E70119" w:rsidRDefault="00473F99" w:rsidP="00272B62">
      <w:pPr>
        <w:jc w:val="center"/>
        <w:rPr>
          <w:rFonts w:ascii="AucoinExtBol" w:hAnsi="AucoinExtBol"/>
          <w:sz w:val="28"/>
          <w:szCs w:val="28"/>
        </w:rPr>
      </w:pPr>
    </w:p>
    <w:p w14:paraId="137F7E6B" w14:textId="77777777" w:rsidR="00272B62" w:rsidRPr="009F21F6" w:rsidRDefault="00272B62" w:rsidP="00272B62">
      <w:pPr>
        <w:jc w:val="center"/>
        <w:rPr>
          <w:rFonts w:ascii="AucoinExtBol" w:hAnsi="AucoinExtBol"/>
          <w:sz w:val="72"/>
          <w:szCs w:val="72"/>
        </w:rPr>
      </w:pPr>
      <w:r w:rsidRPr="009F21F6">
        <w:rPr>
          <w:rFonts w:ascii="AucoinExtBol" w:hAnsi="AucoinExtBol"/>
          <w:sz w:val="72"/>
          <w:szCs w:val="72"/>
        </w:rPr>
        <w:t xml:space="preserve">for </w:t>
      </w:r>
      <w:r w:rsidR="009F21F6">
        <w:rPr>
          <w:rFonts w:ascii="AucoinExtBol" w:hAnsi="AucoinExtBol"/>
          <w:sz w:val="72"/>
          <w:szCs w:val="72"/>
        </w:rPr>
        <w:t>Clarinet, Violoncello</w:t>
      </w:r>
      <w:r w:rsidR="000706E0" w:rsidRPr="009F21F6">
        <w:rPr>
          <w:rFonts w:ascii="AucoinExtBol" w:hAnsi="AucoinExtBol"/>
          <w:sz w:val="72"/>
          <w:szCs w:val="72"/>
        </w:rPr>
        <w:t xml:space="preserve"> </w:t>
      </w:r>
      <w:r w:rsidRPr="009F21F6">
        <w:rPr>
          <w:rFonts w:ascii="AucoinExtBol" w:hAnsi="AucoinExtBol"/>
          <w:sz w:val="72"/>
          <w:szCs w:val="72"/>
        </w:rPr>
        <w:t xml:space="preserve">and </w:t>
      </w:r>
      <w:r w:rsidR="00713C1F" w:rsidRPr="009F21F6">
        <w:rPr>
          <w:rFonts w:ascii="AucoinExtBol" w:hAnsi="AucoinExtBol"/>
          <w:sz w:val="72"/>
          <w:szCs w:val="72"/>
        </w:rPr>
        <w:t>Piano</w:t>
      </w:r>
    </w:p>
    <w:p w14:paraId="1D219049" w14:textId="77777777" w:rsidR="00DD2D57" w:rsidRPr="009F21F6" w:rsidRDefault="00DD2D57" w:rsidP="00272B62">
      <w:pPr>
        <w:jc w:val="center"/>
        <w:rPr>
          <w:rFonts w:ascii="AucoinExtBol" w:hAnsi="AucoinExtBol"/>
        </w:rPr>
      </w:pPr>
    </w:p>
    <w:p w14:paraId="2BA909F3" w14:textId="77777777" w:rsidR="00272B62" w:rsidRDefault="009F21F6" w:rsidP="00272B62">
      <w:pPr>
        <w:jc w:val="center"/>
        <w:rPr>
          <w:rFonts w:ascii="AucoinExtBol" w:hAnsi="AucoinExtBol"/>
          <w:sz w:val="32"/>
          <w:szCs w:val="32"/>
        </w:rPr>
      </w:pPr>
      <w:smartTag w:uri="urn:schemas-microsoft-com:office:smarttags" w:element="date">
        <w:smartTagPr>
          <w:attr w:name="Year" w:val="2007"/>
          <w:attr w:name="Day" w:val="9"/>
          <w:attr w:name="Month" w:val="11"/>
        </w:smartTagPr>
        <w:r w:rsidRPr="00473F99">
          <w:rPr>
            <w:rFonts w:ascii="AucoinExtBol" w:hAnsi="AucoinExtBol"/>
            <w:sz w:val="32"/>
            <w:szCs w:val="32"/>
          </w:rPr>
          <w:t>November 9, 2007</w:t>
        </w:r>
      </w:smartTag>
      <w:r w:rsidR="004D279E" w:rsidRPr="00473F99">
        <w:rPr>
          <w:rFonts w:ascii="AucoinExtBol" w:hAnsi="AucoinExtBol"/>
          <w:sz w:val="32"/>
          <w:szCs w:val="32"/>
        </w:rPr>
        <w:t>—</w:t>
      </w:r>
      <w:smartTag w:uri="urn:schemas-microsoft-com:office:smarttags" w:element="date">
        <w:smartTagPr>
          <w:attr w:name="Year" w:val="2008"/>
          <w:attr w:name="Day" w:val="20"/>
          <w:attr w:name="Month" w:val="1"/>
        </w:smartTagPr>
        <w:r w:rsidR="004D279E" w:rsidRPr="00473F99">
          <w:rPr>
            <w:rFonts w:ascii="AucoinExtBol" w:hAnsi="AucoinExtBol"/>
            <w:sz w:val="32"/>
            <w:szCs w:val="32"/>
          </w:rPr>
          <w:t>J</w:t>
        </w:r>
        <w:r w:rsidRPr="00473F99">
          <w:rPr>
            <w:rFonts w:ascii="AucoinExtBol" w:hAnsi="AucoinExtBol"/>
            <w:sz w:val="32"/>
            <w:szCs w:val="32"/>
          </w:rPr>
          <w:t>anuary 20, 2008</w:t>
        </w:r>
      </w:smartTag>
    </w:p>
    <w:p w14:paraId="0EEF896B" w14:textId="061B5562" w:rsidR="008D6C87" w:rsidRPr="00473F99" w:rsidRDefault="008D6C87" w:rsidP="00272B62">
      <w:pPr>
        <w:jc w:val="center"/>
        <w:rPr>
          <w:rFonts w:ascii="AucoinExtBol" w:hAnsi="AucoinExtBol"/>
          <w:sz w:val="32"/>
          <w:szCs w:val="32"/>
        </w:rPr>
      </w:pPr>
      <w:r>
        <w:rPr>
          <w:rFonts w:ascii="AucoinExtBol" w:hAnsi="AucoinExtBol"/>
          <w:sz w:val="32"/>
          <w:szCs w:val="32"/>
        </w:rPr>
        <w:t xml:space="preserve">Last movement added </w:t>
      </w:r>
      <w:r w:rsidR="00ED1546">
        <w:rPr>
          <w:rFonts w:ascii="AucoinExtBol" w:hAnsi="AucoinExtBol"/>
          <w:sz w:val="32"/>
          <w:szCs w:val="32"/>
        </w:rPr>
        <w:t>September 2019</w:t>
      </w:r>
    </w:p>
    <w:p w14:paraId="1677950E" w14:textId="755D3A1E" w:rsidR="00DD2D57" w:rsidRPr="00473F99" w:rsidRDefault="00DD2D57" w:rsidP="00272B62">
      <w:pPr>
        <w:jc w:val="center"/>
        <w:rPr>
          <w:rFonts w:ascii="AucoinExtBol" w:hAnsi="AucoinExtBol"/>
          <w:sz w:val="32"/>
          <w:szCs w:val="32"/>
        </w:rPr>
      </w:pPr>
      <w:r w:rsidRPr="00473F99">
        <w:rPr>
          <w:rFonts w:ascii="AucoinExtBol" w:hAnsi="AucoinExtBol"/>
          <w:sz w:val="32"/>
          <w:szCs w:val="32"/>
        </w:rPr>
        <w:t xml:space="preserve">Duration: about </w:t>
      </w:r>
      <w:r w:rsidR="008D6C87">
        <w:rPr>
          <w:rFonts w:ascii="AucoinExtBol" w:hAnsi="AucoinExtBol"/>
          <w:sz w:val="32"/>
          <w:szCs w:val="32"/>
        </w:rPr>
        <w:t>2</w:t>
      </w:r>
      <w:r w:rsidR="00ED1546">
        <w:rPr>
          <w:rFonts w:ascii="AucoinExtBol" w:hAnsi="AucoinExtBol"/>
          <w:sz w:val="32"/>
          <w:szCs w:val="32"/>
        </w:rPr>
        <w:t>2</w:t>
      </w:r>
      <w:r w:rsidR="004D279E" w:rsidRPr="00473F99">
        <w:rPr>
          <w:rFonts w:ascii="AucoinExtBol" w:hAnsi="AucoinExtBol"/>
          <w:sz w:val="32"/>
          <w:szCs w:val="32"/>
        </w:rPr>
        <w:t xml:space="preserve"> </w:t>
      </w:r>
      <w:r w:rsidRPr="00473F99">
        <w:rPr>
          <w:rFonts w:ascii="AucoinExtBol" w:hAnsi="AucoinExtBol"/>
          <w:sz w:val="32"/>
          <w:szCs w:val="32"/>
        </w:rPr>
        <w:t>minutes</w:t>
      </w:r>
    </w:p>
    <w:p w14:paraId="049E02FF" w14:textId="77777777" w:rsidR="008007BE" w:rsidRPr="009F21F6" w:rsidRDefault="008007BE" w:rsidP="00272B62">
      <w:pPr>
        <w:jc w:val="center"/>
        <w:rPr>
          <w:rFonts w:ascii="AucoinExtBol" w:hAnsi="AucoinExtBol"/>
        </w:rPr>
      </w:pPr>
    </w:p>
    <w:p w14:paraId="0BCCF968" w14:textId="683158CB" w:rsidR="00E70119" w:rsidRPr="00150533" w:rsidRDefault="000706E0" w:rsidP="00C142B0">
      <w:pPr>
        <w:rPr>
          <w:rFonts w:ascii="AucoinLight" w:hAnsi="AucoinLight"/>
          <w:sz w:val="32"/>
          <w:szCs w:val="32"/>
        </w:rPr>
      </w:pPr>
      <w:r w:rsidRPr="00150533">
        <w:rPr>
          <w:rFonts w:ascii="AucoinLight" w:hAnsi="AucoinLight"/>
          <w:sz w:val="32"/>
          <w:szCs w:val="32"/>
        </w:rPr>
        <w:t xml:space="preserve"> </w:t>
      </w:r>
      <w:r w:rsidRPr="00150533">
        <w:rPr>
          <w:rFonts w:ascii="AucoinLight" w:hAnsi="AucoinLight"/>
          <w:sz w:val="32"/>
          <w:szCs w:val="32"/>
        </w:rPr>
        <w:tab/>
      </w:r>
      <w:r w:rsidR="00ED1546" w:rsidRPr="00150533">
        <w:rPr>
          <w:rFonts w:ascii="AucoinLight" w:hAnsi="AucoinLight"/>
          <w:sz w:val="32"/>
          <w:szCs w:val="32"/>
        </w:rPr>
        <w:t xml:space="preserve">In 2007, </w:t>
      </w:r>
      <w:r w:rsidR="009F21F6" w:rsidRPr="00150533">
        <w:rPr>
          <w:rFonts w:ascii="AucoinLight" w:hAnsi="AucoinLight"/>
          <w:sz w:val="32"/>
          <w:szCs w:val="32"/>
        </w:rPr>
        <w:t xml:space="preserve">Fred Jacobowitz, a clarinetist here in Raleigh, asked me to consider writing something he could play with his wife Bonnie Thron, an accomplished cellist. He noted that there are several couples in the area of clarinetists married to cellists, so it seemed like a very good idea. </w:t>
      </w:r>
      <w:r w:rsidR="00D33A44" w:rsidRPr="00150533">
        <w:rPr>
          <w:rFonts w:ascii="AucoinLight" w:hAnsi="AucoinLight"/>
          <w:sz w:val="32"/>
          <w:szCs w:val="32"/>
        </w:rPr>
        <w:t>So, this piece is dedicated to Fred and Bonnie.</w:t>
      </w:r>
      <w:r w:rsidR="008D6C87" w:rsidRPr="00150533">
        <w:rPr>
          <w:rFonts w:ascii="AucoinLight" w:hAnsi="AucoinLight"/>
          <w:sz w:val="32"/>
          <w:szCs w:val="32"/>
        </w:rPr>
        <w:t xml:space="preserve"> There were originally three movements, but after the premier</w:t>
      </w:r>
      <w:r w:rsidR="003B173A" w:rsidRPr="00150533">
        <w:rPr>
          <w:rFonts w:ascii="AucoinLight" w:hAnsi="AucoinLight"/>
          <w:sz w:val="32"/>
          <w:szCs w:val="32"/>
        </w:rPr>
        <w:t>e</w:t>
      </w:r>
      <w:r w:rsidR="008D6C87" w:rsidRPr="00150533">
        <w:rPr>
          <w:rFonts w:ascii="AucoinLight" w:hAnsi="AucoinLight"/>
          <w:sz w:val="32"/>
          <w:szCs w:val="32"/>
        </w:rPr>
        <w:t xml:space="preserve"> Bonnie and Fred asked me to add a finale.</w:t>
      </w:r>
      <w:r w:rsidR="00E70119" w:rsidRPr="00150533">
        <w:rPr>
          <w:rFonts w:ascii="AucoinLight" w:hAnsi="AucoinLight"/>
          <w:sz w:val="32"/>
          <w:szCs w:val="32"/>
        </w:rPr>
        <w:t xml:space="preserve"> </w:t>
      </w:r>
      <w:r w:rsidR="00ED1546" w:rsidRPr="00150533">
        <w:rPr>
          <w:rFonts w:ascii="AucoinLight" w:hAnsi="AucoinLight"/>
          <w:sz w:val="32"/>
          <w:szCs w:val="32"/>
        </w:rPr>
        <w:t>I wrote one by mid-August 2008, but did not find it to my taste. After many years, I replaced it with a short finale in 2019. (This would</w:t>
      </w:r>
      <w:r w:rsidR="000A43F7" w:rsidRPr="00150533">
        <w:rPr>
          <w:rFonts w:ascii="AucoinLight" w:hAnsi="AucoinLight"/>
          <w:sz w:val="32"/>
          <w:szCs w:val="32"/>
        </w:rPr>
        <w:t xml:space="preserve"> usually</w:t>
      </w:r>
      <w:r w:rsidR="00ED1546" w:rsidRPr="00150533">
        <w:rPr>
          <w:rFonts w:ascii="AucoinLight" w:hAnsi="AucoinLight"/>
          <w:sz w:val="32"/>
          <w:szCs w:val="32"/>
        </w:rPr>
        <w:t xml:space="preserve"> be much longer than its two minutes, but age has caught up to me, and this is all I can manage now.)</w:t>
      </w:r>
    </w:p>
    <w:p w14:paraId="482859D5" w14:textId="0A4EB699" w:rsidR="00150533" w:rsidRPr="00150533" w:rsidRDefault="00150533" w:rsidP="00C142B0">
      <w:pPr>
        <w:rPr>
          <w:rFonts w:ascii="AucoinLight" w:hAnsi="AucoinLight"/>
          <w:sz w:val="32"/>
          <w:szCs w:val="32"/>
        </w:rPr>
      </w:pPr>
      <w:r w:rsidRPr="00150533">
        <w:rPr>
          <w:rFonts w:ascii="AucoinLight" w:hAnsi="AucoinLight"/>
          <w:sz w:val="32"/>
          <w:szCs w:val="32"/>
        </w:rPr>
        <w:tab/>
        <w:t>In 2022, I made a letter-size edition</w:t>
      </w:r>
      <w:r w:rsidR="003D3A40">
        <w:rPr>
          <w:rFonts w:ascii="AucoinLight" w:hAnsi="AucoinLight"/>
          <w:sz w:val="32"/>
          <w:szCs w:val="32"/>
        </w:rPr>
        <w:t xml:space="preserve"> of score and parts, and a special edition of parts for electronic music readers, </w:t>
      </w:r>
      <w:r w:rsidR="003D3A40">
        <w:rPr>
          <w:rFonts w:ascii="AucoinLight" w:hAnsi="AucoinLight"/>
          <w:sz w:val="32"/>
          <w:szCs w:val="32"/>
        </w:rPr>
        <w:t>with the part enlarged and the rest of the score reduced</w:t>
      </w:r>
      <w:r w:rsidR="003D3A40">
        <w:rPr>
          <w:rFonts w:ascii="AucoinLight" w:hAnsi="AucoinLight"/>
          <w:sz w:val="32"/>
          <w:szCs w:val="32"/>
        </w:rPr>
        <w:t>.</w:t>
      </w:r>
      <w:r w:rsidRPr="00150533">
        <w:rPr>
          <w:rFonts w:ascii="AucoinLight" w:hAnsi="AucoinLight"/>
          <w:sz w:val="32"/>
          <w:szCs w:val="32"/>
        </w:rPr>
        <w:t xml:space="preserve"> This legal-size edition is better for printing on paper.</w:t>
      </w:r>
    </w:p>
    <w:p w14:paraId="08256290" w14:textId="77777777" w:rsidR="00473F99" w:rsidRDefault="00473F99" w:rsidP="00C142B0">
      <w:pPr>
        <w:rPr>
          <w:rFonts w:ascii="AucoinLight" w:hAnsi="AucoinLight"/>
          <w:sz w:val="32"/>
          <w:szCs w:val="32"/>
        </w:rPr>
      </w:pPr>
    </w:p>
    <w:p w14:paraId="1D42E77C" w14:textId="77777777" w:rsidR="005025C6" w:rsidRPr="00473F99" w:rsidRDefault="005025C6" w:rsidP="00EB5723">
      <w:pPr>
        <w:jc w:val="center"/>
        <w:rPr>
          <w:rFonts w:ascii="AucoinExtBol" w:hAnsi="AucoinExtBol"/>
          <w:sz w:val="96"/>
          <w:szCs w:val="96"/>
        </w:rPr>
      </w:pPr>
      <w:r w:rsidRPr="00473F99">
        <w:rPr>
          <w:rFonts w:ascii="AucoinExtBol" w:hAnsi="AucoinExtBol"/>
          <w:sz w:val="96"/>
          <w:szCs w:val="96"/>
        </w:rPr>
        <w:t>Bill Robinson</w:t>
      </w:r>
    </w:p>
    <w:p w14:paraId="2AB74A3A" w14:textId="77777777" w:rsidR="008007BE" w:rsidRPr="009F21F6" w:rsidRDefault="008007BE" w:rsidP="00EB5723">
      <w:pPr>
        <w:jc w:val="center"/>
        <w:rPr>
          <w:rFonts w:ascii="AucoinLight" w:hAnsi="AucoinLight"/>
          <w:sz w:val="32"/>
          <w:szCs w:val="32"/>
        </w:rPr>
      </w:pPr>
    </w:p>
    <w:p w14:paraId="54A7662A" w14:textId="09DF40AD" w:rsidR="008D6C87" w:rsidRDefault="00B8654F" w:rsidP="00EB5723">
      <w:pPr>
        <w:jc w:val="center"/>
        <w:rPr>
          <w:rFonts w:ascii="AucoinLight" w:hAnsi="AucoinLight"/>
          <w:sz w:val="28"/>
          <w:szCs w:val="28"/>
        </w:rPr>
      </w:pPr>
      <w:r w:rsidRPr="009F21F6">
        <w:rPr>
          <w:rFonts w:ascii="AucoinLight" w:hAnsi="AucoinLight"/>
          <w:sz w:val="28"/>
          <w:szCs w:val="28"/>
        </w:rPr>
        <w:t xml:space="preserve">Publisher Parrish Press    </w:t>
      </w:r>
      <w:r w:rsidR="00ED1546">
        <w:rPr>
          <w:rFonts w:ascii="AucoinLight" w:hAnsi="AucoinLight"/>
          <w:sz w:val="28"/>
          <w:szCs w:val="28"/>
        </w:rPr>
        <w:t>Garner</w:t>
      </w:r>
      <w:r w:rsidRPr="009F21F6">
        <w:rPr>
          <w:rFonts w:ascii="AucoinLight" w:hAnsi="AucoinLight"/>
          <w:sz w:val="28"/>
          <w:szCs w:val="28"/>
        </w:rPr>
        <w:t xml:space="preserve"> NC   </w:t>
      </w:r>
      <w:r w:rsidR="00ED1546">
        <w:rPr>
          <w:rFonts w:ascii="AucoinLight" w:hAnsi="AucoinLight"/>
          <w:sz w:val="28"/>
          <w:szCs w:val="28"/>
        </w:rPr>
        <w:t>Third</w:t>
      </w:r>
      <w:r w:rsidRPr="009F21F6">
        <w:rPr>
          <w:rFonts w:ascii="AucoinLight" w:hAnsi="AucoinLight"/>
          <w:sz w:val="28"/>
          <w:szCs w:val="28"/>
        </w:rPr>
        <w:t xml:space="preserve"> Edition  </w:t>
      </w:r>
      <w:r w:rsidR="00ED1546">
        <w:rPr>
          <w:rFonts w:ascii="AucoinLight" w:hAnsi="AucoinLight"/>
          <w:sz w:val="28"/>
          <w:szCs w:val="28"/>
        </w:rPr>
        <w:t>November</w:t>
      </w:r>
      <w:r w:rsidRPr="009F21F6">
        <w:rPr>
          <w:rFonts w:ascii="AucoinLight" w:hAnsi="AucoinLight"/>
          <w:sz w:val="28"/>
          <w:szCs w:val="28"/>
        </w:rPr>
        <w:t xml:space="preserve"> </w:t>
      </w:r>
      <w:r w:rsidR="00EB5723" w:rsidRPr="009F21F6">
        <w:rPr>
          <w:rFonts w:ascii="AucoinLight" w:hAnsi="AucoinLight"/>
          <w:sz w:val="28"/>
          <w:szCs w:val="28"/>
        </w:rPr>
        <w:t>20</w:t>
      </w:r>
      <w:r w:rsidR="00ED1546">
        <w:rPr>
          <w:rFonts w:ascii="AucoinLight" w:hAnsi="AucoinLight"/>
          <w:sz w:val="28"/>
          <w:szCs w:val="28"/>
        </w:rPr>
        <w:t>19</w:t>
      </w:r>
    </w:p>
    <w:p w14:paraId="350743F5" w14:textId="77777777" w:rsidR="00272B62" w:rsidRPr="009F21F6" w:rsidRDefault="00EB5723" w:rsidP="00EB5723">
      <w:pPr>
        <w:jc w:val="center"/>
        <w:rPr>
          <w:rFonts w:ascii="AucoinLight" w:hAnsi="AucoinLight"/>
        </w:rPr>
      </w:pPr>
      <w:r w:rsidRPr="009F21F6">
        <w:rPr>
          <w:rFonts w:ascii="AucoinLight" w:hAnsi="AucoinLight"/>
          <w:sz w:val="32"/>
          <w:szCs w:val="32"/>
        </w:rPr>
        <w:t>billrobinsonmusic.com</w:t>
      </w:r>
    </w:p>
    <w:sectPr w:rsidR="00272B62" w:rsidRPr="009F21F6" w:rsidSect="00EB5723">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ucoinExtBol">
    <w:altName w:val="Segoe UI Semibold"/>
    <w:panose1 w:val="020D0802060808030204"/>
    <w:charset w:val="00"/>
    <w:family w:val="swiss"/>
    <w:pitch w:val="variable"/>
    <w:sig w:usb0="00000087" w:usb1="00000000" w:usb2="00000000" w:usb3="00000000" w:csb0="0000009B" w:csb1="00000000"/>
  </w:font>
  <w:font w:name="AucoinLight">
    <w:altName w:val="Lucida Sans Unicode"/>
    <w:panose1 w:val="020D0602050304030204"/>
    <w:charset w:val="00"/>
    <w:family w:val="swiss"/>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B8"/>
    <w:rsid w:val="000078CC"/>
    <w:rsid w:val="000706E0"/>
    <w:rsid w:val="000A43F7"/>
    <w:rsid w:val="000C20FF"/>
    <w:rsid w:val="00150533"/>
    <w:rsid w:val="00272B62"/>
    <w:rsid w:val="003860ED"/>
    <w:rsid w:val="003B173A"/>
    <w:rsid w:val="003B1A2F"/>
    <w:rsid w:val="003D3A40"/>
    <w:rsid w:val="003E3B3A"/>
    <w:rsid w:val="00410881"/>
    <w:rsid w:val="00427C94"/>
    <w:rsid w:val="00473F99"/>
    <w:rsid w:val="004D279E"/>
    <w:rsid w:val="005025C6"/>
    <w:rsid w:val="00713C1F"/>
    <w:rsid w:val="007140B8"/>
    <w:rsid w:val="00792C67"/>
    <w:rsid w:val="008007BE"/>
    <w:rsid w:val="008D6C87"/>
    <w:rsid w:val="009A68AB"/>
    <w:rsid w:val="009F21F6"/>
    <w:rsid w:val="009F7327"/>
    <w:rsid w:val="00A40A94"/>
    <w:rsid w:val="00AF780A"/>
    <w:rsid w:val="00B11201"/>
    <w:rsid w:val="00B4212E"/>
    <w:rsid w:val="00B8150B"/>
    <w:rsid w:val="00B8654F"/>
    <w:rsid w:val="00BB49ED"/>
    <w:rsid w:val="00BE0B29"/>
    <w:rsid w:val="00C142B0"/>
    <w:rsid w:val="00D33A44"/>
    <w:rsid w:val="00D6034B"/>
    <w:rsid w:val="00DD2D57"/>
    <w:rsid w:val="00E70119"/>
    <w:rsid w:val="00E73859"/>
    <w:rsid w:val="00EB5723"/>
    <w:rsid w:val="00ED1546"/>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1BF31E7"/>
  <w15:chartTrackingRefBased/>
  <w15:docId w15:val="{47C791AB-CB94-43C9-A60C-CBE5FC3B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3B1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976</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Aditya Hridayam</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dc:description/>
  <cp:lastModifiedBy>William R. Robinson</cp:lastModifiedBy>
  <cp:revision>6</cp:revision>
  <cp:lastPrinted>2008-01-24T13:04:00Z</cp:lastPrinted>
  <dcterms:created xsi:type="dcterms:W3CDTF">2019-11-15T20:26:00Z</dcterms:created>
  <dcterms:modified xsi:type="dcterms:W3CDTF">2022-07-12T01:29:00Z</dcterms:modified>
</cp:coreProperties>
</file>