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65F5A" w14:textId="1060AA30" w:rsidR="005B20BC" w:rsidRDefault="00AF161E" w:rsidP="005B20BC">
      <w:pPr>
        <w:jc w:val="center"/>
        <w:rPr>
          <w:rFonts w:ascii="Academico" w:hAnsi="Academico"/>
          <w:sz w:val="72"/>
          <w:szCs w:val="72"/>
        </w:rPr>
      </w:pPr>
      <w:r w:rsidRPr="006B0F06">
        <w:rPr>
          <w:rFonts w:ascii="Academico" w:hAnsi="Academico"/>
          <w:sz w:val="72"/>
          <w:szCs w:val="72"/>
        </w:rPr>
        <w:t>Revolution Songs</w:t>
      </w:r>
    </w:p>
    <w:p w14:paraId="4700DA7F" w14:textId="77777777" w:rsidR="006B0F06" w:rsidRPr="006B0F06" w:rsidRDefault="006B0F06" w:rsidP="005B20BC">
      <w:pPr>
        <w:jc w:val="center"/>
        <w:rPr>
          <w:rFonts w:ascii="Academico" w:hAnsi="Academico"/>
          <w:sz w:val="16"/>
          <w:szCs w:val="16"/>
        </w:rPr>
      </w:pPr>
    </w:p>
    <w:p w14:paraId="4AC836C6" w14:textId="3EBBB195" w:rsidR="005B20BC" w:rsidRPr="00C25EAA" w:rsidRDefault="005B20BC" w:rsidP="005B20BC">
      <w:pPr>
        <w:jc w:val="center"/>
        <w:rPr>
          <w:rFonts w:ascii="Academico" w:hAnsi="Academico"/>
          <w:sz w:val="44"/>
          <w:szCs w:val="44"/>
        </w:rPr>
      </w:pPr>
      <w:r w:rsidRPr="00C25EAA">
        <w:rPr>
          <w:rFonts w:ascii="Academico" w:hAnsi="Academico"/>
          <w:sz w:val="44"/>
          <w:szCs w:val="44"/>
        </w:rPr>
        <w:t>for Soprano, Violin, Cello, and Piano</w:t>
      </w:r>
    </w:p>
    <w:p w14:paraId="3DA68CF8" w14:textId="77777777" w:rsidR="005B20BC" w:rsidRPr="006B0F06" w:rsidRDefault="005B20BC" w:rsidP="005B20BC">
      <w:pPr>
        <w:jc w:val="center"/>
        <w:rPr>
          <w:rFonts w:ascii="Academico" w:hAnsi="Academico"/>
          <w:sz w:val="16"/>
          <w:szCs w:val="16"/>
        </w:rPr>
      </w:pPr>
    </w:p>
    <w:p w14:paraId="13223D37" w14:textId="0D3DE243" w:rsidR="005B20BC" w:rsidRPr="00C25EAA" w:rsidRDefault="005B20BC" w:rsidP="005B20BC">
      <w:pPr>
        <w:jc w:val="center"/>
        <w:rPr>
          <w:rFonts w:ascii="Academico" w:hAnsi="Academico"/>
          <w:sz w:val="32"/>
          <w:szCs w:val="32"/>
        </w:rPr>
      </w:pPr>
      <w:r w:rsidRPr="00C25EAA">
        <w:rPr>
          <w:rFonts w:ascii="Academico" w:hAnsi="Academico"/>
          <w:sz w:val="32"/>
          <w:szCs w:val="32"/>
        </w:rPr>
        <w:t>March 7</w:t>
      </w:r>
      <w:r w:rsidR="004C3586">
        <w:rPr>
          <w:rFonts w:ascii="Academico" w:hAnsi="Academico"/>
          <w:sz w:val="32"/>
          <w:szCs w:val="32"/>
        </w:rPr>
        <w:t>—</w:t>
      </w:r>
      <w:r w:rsidR="00AF161E">
        <w:rPr>
          <w:rFonts w:ascii="Academico" w:hAnsi="Academico"/>
          <w:sz w:val="32"/>
          <w:szCs w:val="32"/>
        </w:rPr>
        <w:t>April 30</w:t>
      </w:r>
      <w:r w:rsidR="004C3586">
        <w:rPr>
          <w:rFonts w:ascii="Academico" w:hAnsi="Academico"/>
          <w:sz w:val="32"/>
          <w:szCs w:val="32"/>
        </w:rPr>
        <w:t>,</w:t>
      </w:r>
      <w:r w:rsidRPr="00C25EAA">
        <w:rPr>
          <w:rFonts w:ascii="Academico" w:hAnsi="Academico"/>
          <w:sz w:val="32"/>
          <w:szCs w:val="32"/>
        </w:rPr>
        <w:t xml:space="preserve"> 2026</w:t>
      </w:r>
    </w:p>
    <w:p w14:paraId="3BE1CEFE" w14:textId="126589AE" w:rsidR="005B20BC" w:rsidRPr="00C25EAA" w:rsidRDefault="005B20BC" w:rsidP="005B20BC">
      <w:pPr>
        <w:jc w:val="center"/>
        <w:rPr>
          <w:rFonts w:ascii="Academico" w:hAnsi="Academico"/>
          <w:sz w:val="32"/>
          <w:szCs w:val="32"/>
        </w:rPr>
      </w:pPr>
      <w:r w:rsidRPr="00C25EAA">
        <w:rPr>
          <w:rFonts w:ascii="Academico" w:hAnsi="Academico"/>
          <w:sz w:val="32"/>
          <w:szCs w:val="32"/>
        </w:rPr>
        <w:t xml:space="preserve">Duration: </w:t>
      </w:r>
      <w:r w:rsidR="00AF161E">
        <w:rPr>
          <w:rFonts w:ascii="Academico" w:hAnsi="Academico"/>
          <w:sz w:val="32"/>
          <w:szCs w:val="32"/>
        </w:rPr>
        <w:t>about 18’</w:t>
      </w:r>
      <w:r w:rsidRPr="00C25EAA">
        <w:rPr>
          <w:rFonts w:ascii="Academico" w:hAnsi="Academico"/>
          <w:sz w:val="32"/>
          <w:szCs w:val="32"/>
        </w:rPr>
        <w:t xml:space="preserve">           for Eric Pritchard</w:t>
      </w:r>
    </w:p>
    <w:p w14:paraId="06847C46" w14:textId="77777777" w:rsidR="005B20BC" w:rsidRPr="007418B5" w:rsidRDefault="005B20BC" w:rsidP="00F14F6E">
      <w:pPr>
        <w:spacing w:line="360" w:lineRule="auto"/>
        <w:jc w:val="center"/>
        <w:rPr>
          <w:rFonts w:ascii="Georgia" w:hAnsi="Georgia"/>
          <w:sz w:val="36"/>
          <w:szCs w:val="36"/>
        </w:rPr>
      </w:pPr>
    </w:p>
    <w:p w14:paraId="14CE773F" w14:textId="0DA909E6" w:rsidR="00AF161E" w:rsidRPr="007418B5" w:rsidRDefault="005B20BC" w:rsidP="00F14F6E">
      <w:pPr>
        <w:spacing w:line="360" w:lineRule="auto"/>
        <w:rPr>
          <w:rFonts w:ascii="Georgia" w:hAnsi="Georgia"/>
          <w:sz w:val="36"/>
          <w:szCs w:val="36"/>
        </w:rPr>
      </w:pPr>
      <w:r w:rsidRPr="007418B5">
        <w:rPr>
          <w:rFonts w:ascii="Georgia" w:hAnsi="Georgia"/>
          <w:sz w:val="36"/>
          <w:szCs w:val="36"/>
        </w:rPr>
        <w:tab/>
        <w:t xml:space="preserve">In early March, 2026, my long-time collaborator Eric Pritchard asked me to arrange some Revolutionary War songs </w:t>
      </w:r>
      <w:r w:rsidR="00AF161E" w:rsidRPr="007418B5">
        <w:rPr>
          <w:rFonts w:ascii="Georgia" w:hAnsi="Georgia"/>
          <w:sz w:val="36"/>
          <w:szCs w:val="36"/>
        </w:rPr>
        <w:t xml:space="preserve">(and one from just before the Civil War) </w:t>
      </w:r>
      <w:r w:rsidRPr="007418B5">
        <w:rPr>
          <w:rFonts w:ascii="Georgia" w:hAnsi="Georgia"/>
          <w:sz w:val="36"/>
          <w:szCs w:val="36"/>
        </w:rPr>
        <w:t>for soprano and piano trio. This was to be performed at Duke University at the end of May at a concert celebrating the 250</w:t>
      </w:r>
      <w:r w:rsidRPr="007418B5">
        <w:rPr>
          <w:rFonts w:ascii="Georgia" w:hAnsi="Georgia"/>
          <w:sz w:val="36"/>
          <w:szCs w:val="36"/>
          <w:vertAlign w:val="superscript"/>
        </w:rPr>
        <w:t>th</w:t>
      </w:r>
      <w:r w:rsidRPr="007418B5">
        <w:rPr>
          <w:rFonts w:ascii="Georgia" w:hAnsi="Georgia"/>
          <w:sz w:val="36"/>
          <w:szCs w:val="36"/>
        </w:rPr>
        <w:t xml:space="preserve"> birthday of the US of A. </w:t>
      </w:r>
      <w:r w:rsidR="00AF161E" w:rsidRPr="007418B5">
        <w:rPr>
          <w:rFonts w:ascii="Georgia" w:hAnsi="Georgia"/>
          <w:sz w:val="36"/>
          <w:szCs w:val="36"/>
        </w:rPr>
        <w:t>Here are details about each song.</w:t>
      </w:r>
    </w:p>
    <w:p w14:paraId="01570C03" w14:textId="77777777" w:rsidR="006B0F06" w:rsidRPr="007418B5" w:rsidRDefault="006B0F06" w:rsidP="00F14F6E">
      <w:pPr>
        <w:spacing w:line="360" w:lineRule="auto"/>
        <w:rPr>
          <w:rFonts w:ascii="Georgia" w:hAnsi="Georgia"/>
          <w:sz w:val="36"/>
          <w:szCs w:val="36"/>
        </w:rPr>
      </w:pPr>
    </w:p>
    <w:p w14:paraId="546C0A14" w14:textId="77777777" w:rsidR="009535BA" w:rsidRPr="007418B5" w:rsidRDefault="009535BA" w:rsidP="00F14F6E">
      <w:pPr>
        <w:spacing w:line="360" w:lineRule="auto"/>
        <w:rPr>
          <w:rFonts w:ascii="Georgia" w:hAnsi="Georgia"/>
          <w:sz w:val="36"/>
          <w:szCs w:val="36"/>
        </w:rPr>
      </w:pPr>
      <w:r w:rsidRPr="007418B5">
        <w:rPr>
          <w:rFonts w:ascii="Georgia" w:hAnsi="Georgia"/>
          <w:b/>
          <w:bCs/>
          <w:sz w:val="36"/>
          <w:szCs w:val="36"/>
        </w:rPr>
        <w:t>I.</w:t>
      </w:r>
      <w:r w:rsidRPr="007418B5">
        <w:rPr>
          <w:rFonts w:ascii="Georgia" w:hAnsi="Georgia"/>
          <w:sz w:val="36"/>
          <w:szCs w:val="36"/>
        </w:rPr>
        <w:t xml:space="preserve"> </w:t>
      </w:r>
      <w:r w:rsidRPr="007418B5">
        <w:rPr>
          <w:rFonts w:ascii="Georgia" w:hAnsi="Georgia"/>
          <w:b/>
          <w:bCs/>
          <w:sz w:val="36"/>
          <w:szCs w:val="36"/>
        </w:rPr>
        <w:t>The Congress</w:t>
      </w:r>
      <w:r w:rsidR="00AF161E" w:rsidRPr="007418B5">
        <w:rPr>
          <w:rFonts w:ascii="Georgia" w:hAnsi="Georgia"/>
          <w:sz w:val="36"/>
          <w:szCs w:val="36"/>
        </w:rPr>
        <w:t xml:space="preserve"> </w:t>
      </w:r>
    </w:p>
    <w:p w14:paraId="576F8961" w14:textId="7F7999CD" w:rsidR="005B20BC" w:rsidRPr="007418B5" w:rsidRDefault="009535BA" w:rsidP="00F14F6E">
      <w:pPr>
        <w:spacing w:line="360" w:lineRule="auto"/>
        <w:rPr>
          <w:rFonts w:ascii="Georgia" w:hAnsi="Georgia"/>
          <w:sz w:val="36"/>
          <w:szCs w:val="36"/>
        </w:rPr>
      </w:pPr>
      <w:r w:rsidRPr="007418B5">
        <w:rPr>
          <w:rFonts w:ascii="Georgia" w:hAnsi="Georgia"/>
          <w:sz w:val="36"/>
          <w:szCs w:val="36"/>
        </w:rPr>
        <w:t xml:space="preserve"> </w:t>
      </w:r>
      <w:r w:rsidRPr="007418B5">
        <w:rPr>
          <w:rFonts w:ascii="Georgia" w:hAnsi="Georgia"/>
          <w:sz w:val="36"/>
          <w:szCs w:val="36"/>
        </w:rPr>
        <w:tab/>
      </w:r>
      <w:r w:rsidR="005B20BC" w:rsidRPr="007418B5">
        <w:rPr>
          <w:rFonts w:ascii="Georgia" w:hAnsi="Georgia"/>
          <w:sz w:val="36"/>
          <w:szCs w:val="36"/>
        </w:rPr>
        <w:t xml:space="preserve">I thought I would get a start by setting pro-Tory lyrics by Jonathan Odell (1737-1818) to his song from 1776. </w:t>
      </w:r>
      <w:r w:rsidR="00C25EAA" w:rsidRPr="007418B5">
        <w:rPr>
          <w:rFonts w:ascii="Georgia" w:hAnsi="Georgia"/>
          <w:sz w:val="36"/>
          <w:szCs w:val="36"/>
        </w:rPr>
        <w:t xml:space="preserve">Odell had a lot of fun publishing poems against the Revolution and in support of the Crown, and for his efforts had to flee to Nova Scotia and then to New Brunswick, as so many others did in those days. The original </w:t>
      </w:r>
      <w:r w:rsidRPr="007418B5">
        <w:rPr>
          <w:rFonts w:ascii="Georgia" w:hAnsi="Georgia"/>
          <w:sz w:val="36"/>
          <w:szCs w:val="36"/>
        </w:rPr>
        <w:t xml:space="preserve">composition </w:t>
      </w:r>
      <w:r w:rsidR="00C25EAA" w:rsidRPr="007418B5">
        <w:rPr>
          <w:rFonts w:ascii="Georgia" w:hAnsi="Georgia"/>
          <w:sz w:val="36"/>
          <w:szCs w:val="36"/>
        </w:rPr>
        <w:t xml:space="preserve">used the tune “Nancy Dawson”, which I didn’t use at all in this </w:t>
      </w:r>
      <w:r w:rsidR="00C25EAA" w:rsidRPr="007418B5">
        <w:rPr>
          <w:rFonts w:ascii="Georgia" w:hAnsi="Georgia"/>
          <w:sz w:val="36"/>
          <w:szCs w:val="36"/>
        </w:rPr>
        <w:lastRenderedPageBreak/>
        <w:t>work</w:t>
      </w:r>
      <w:r w:rsidR="00AF161E" w:rsidRPr="007418B5">
        <w:rPr>
          <w:rFonts w:ascii="Georgia" w:hAnsi="Georgia"/>
          <w:sz w:val="36"/>
          <w:szCs w:val="36"/>
        </w:rPr>
        <w:t>; this is the only song in this cycle where the music is entirely my own.</w:t>
      </w:r>
    </w:p>
    <w:p w14:paraId="26B95240" w14:textId="77777777" w:rsidR="006B0F06" w:rsidRPr="007418B5" w:rsidRDefault="006B0F06" w:rsidP="00F14F6E">
      <w:pPr>
        <w:spacing w:line="360" w:lineRule="auto"/>
        <w:rPr>
          <w:rFonts w:ascii="Georgia" w:hAnsi="Georgia"/>
          <w:sz w:val="36"/>
          <w:szCs w:val="36"/>
        </w:rPr>
      </w:pPr>
    </w:p>
    <w:p w14:paraId="1906DD11" w14:textId="2573AE0A" w:rsidR="00AF161E" w:rsidRPr="007418B5" w:rsidRDefault="009535BA" w:rsidP="00F14F6E">
      <w:pPr>
        <w:spacing w:line="360" w:lineRule="auto"/>
        <w:rPr>
          <w:rFonts w:ascii="Georgia" w:hAnsi="Georgia"/>
          <w:b/>
          <w:bCs/>
          <w:sz w:val="36"/>
          <w:szCs w:val="36"/>
        </w:rPr>
      </w:pPr>
      <w:r w:rsidRPr="007418B5">
        <w:rPr>
          <w:rFonts w:ascii="Georgia" w:hAnsi="Georgia"/>
          <w:b/>
          <w:bCs/>
          <w:sz w:val="36"/>
          <w:szCs w:val="36"/>
        </w:rPr>
        <w:t xml:space="preserve">II. Young Ladies </w:t>
      </w:r>
      <w:proofErr w:type="gramStart"/>
      <w:r w:rsidRPr="007418B5">
        <w:rPr>
          <w:rFonts w:ascii="Georgia" w:hAnsi="Georgia"/>
          <w:b/>
          <w:bCs/>
          <w:sz w:val="36"/>
          <w:szCs w:val="36"/>
        </w:rPr>
        <w:t>In</w:t>
      </w:r>
      <w:proofErr w:type="gramEnd"/>
      <w:r w:rsidRPr="007418B5">
        <w:rPr>
          <w:rFonts w:ascii="Georgia" w:hAnsi="Georgia"/>
          <w:b/>
          <w:bCs/>
          <w:sz w:val="36"/>
          <w:szCs w:val="36"/>
        </w:rPr>
        <w:t xml:space="preserve"> Town</w:t>
      </w:r>
    </w:p>
    <w:p w14:paraId="547D4DE9" w14:textId="29DD3F4A" w:rsidR="00272645" w:rsidRPr="007418B5" w:rsidRDefault="009535BA" w:rsidP="00F14F6E">
      <w:pPr>
        <w:spacing w:line="360" w:lineRule="auto"/>
        <w:rPr>
          <w:rFonts w:ascii="Georgia" w:hAnsi="Georgia"/>
          <w:sz w:val="36"/>
          <w:szCs w:val="36"/>
        </w:rPr>
      </w:pPr>
      <w:r w:rsidRPr="007418B5">
        <w:rPr>
          <w:rFonts w:ascii="Georgia" w:hAnsi="Georgia"/>
          <w:sz w:val="36"/>
          <w:szCs w:val="36"/>
        </w:rPr>
        <w:tab/>
        <w:t>In 1768, Bostonians refused to import commodities from Great Britain unless the import duties were repealed. The Boston News Letter published an anonymous poem asking young women to only wear American-made cloth (much like Gandhi would do to end the British Raj 140 years later). The melody used for this poem is a Scottish traditional tune frequently used for the song “Barbara Allen”. I’ve taken many liberties with the melody, and all the rest is my own.</w:t>
      </w:r>
    </w:p>
    <w:p w14:paraId="5FAC1A1F" w14:textId="77777777" w:rsidR="00272645" w:rsidRPr="007418B5" w:rsidRDefault="00272645" w:rsidP="00F14F6E">
      <w:pPr>
        <w:spacing w:line="360" w:lineRule="auto"/>
        <w:rPr>
          <w:rFonts w:ascii="Georgia" w:hAnsi="Georgia"/>
          <w:sz w:val="36"/>
          <w:szCs w:val="36"/>
        </w:rPr>
      </w:pPr>
    </w:p>
    <w:p w14:paraId="03B4EFE2" w14:textId="1F69BF38" w:rsidR="009535BA" w:rsidRPr="007418B5" w:rsidRDefault="009535BA" w:rsidP="00F14F6E">
      <w:pPr>
        <w:spacing w:line="360" w:lineRule="auto"/>
        <w:rPr>
          <w:rFonts w:ascii="Georgia" w:hAnsi="Georgia"/>
          <w:b/>
          <w:bCs/>
          <w:sz w:val="36"/>
          <w:szCs w:val="36"/>
        </w:rPr>
      </w:pPr>
      <w:r w:rsidRPr="007418B5">
        <w:rPr>
          <w:rFonts w:ascii="Georgia" w:hAnsi="Georgia"/>
          <w:b/>
          <w:bCs/>
          <w:sz w:val="36"/>
          <w:szCs w:val="36"/>
        </w:rPr>
        <w:t>III. The American Vicar of Bray</w:t>
      </w:r>
    </w:p>
    <w:p w14:paraId="7BC93664" w14:textId="4AF0C637" w:rsidR="009535BA" w:rsidRPr="007418B5" w:rsidRDefault="009535BA" w:rsidP="00F14F6E">
      <w:pPr>
        <w:spacing w:line="360" w:lineRule="auto"/>
        <w:rPr>
          <w:rFonts w:ascii="Georgia" w:hAnsi="Georgia"/>
          <w:sz w:val="36"/>
          <w:szCs w:val="36"/>
        </w:rPr>
      </w:pPr>
      <w:r w:rsidRPr="007418B5">
        <w:rPr>
          <w:rFonts w:ascii="Georgia" w:hAnsi="Georgia"/>
          <w:sz w:val="36"/>
          <w:szCs w:val="36"/>
        </w:rPr>
        <w:tab/>
        <w:t>This began with the 17</w:t>
      </w:r>
      <w:r w:rsidRPr="007418B5">
        <w:rPr>
          <w:rFonts w:ascii="Georgia" w:hAnsi="Georgia"/>
          <w:sz w:val="36"/>
          <w:szCs w:val="36"/>
          <w:vertAlign w:val="superscript"/>
        </w:rPr>
        <w:t>th</w:t>
      </w:r>
      <w:r w:rsidRPr="007418B5">
        <w:rPr>
          <w:rFonts w:ascii="Georgia" w:hAnsi="Georgia"/>
          <w:sz w:val="36"/>
          <w:szCs w:val="36"/>
        </w:rPr>
        <w:t xml:space="preserve"> century folk melody “Country Gardens”, used in </w:t>
      </w:r>
      <w:r w:rsidRPr="007418B5">
        <w:rPr>
          <w:rFonts w:ascii="Georgia" w:hAnsi="Georgia"/>
          <w:i/>
          <w:iCs/>
          <w:sz w:val="36"/>
          <w:szCs w:val="36"/>
        </w:rPr>
        <w:t>The Quaker’s Opera</w:t>
      </w:r>
      <w:r w:rsidRPr="007418B5">
        <w:rPr>
          <w:rFonts w:ascii="Georgia" w:hAnsi="Georgia"/>
          <w:sz w:val="36"/>
          <w:szCs w:val="36"/>
        </w:rPr>
        <w:t xml:space="preserve"> of 1728</w:t>
      </w:r>
      <w:r w:rsidR="006264C4" w:rsidRPr="007418B5">
        <w:rPr>
          <w:rFonts w:ascii="Georgia" w:hAnsi="Georgia"/>
          <w:sz w:val="36"/>
          <w:szCs w:val="36"/>
        </w:rPr>
        <w:t xml:space="preserve">. “The Vicar of Bray” is a satire based on this tune about a vicar who switches sides repeatedly during changes in the Established Church through the reigns of several monarchs to keep his job. A parody of this parody, “The </w:t>
      </w:r>
      <w:r w:rsidR="006264C4" w:rsidRPr="007418B5">
        <w:rPr>
          <w:rFonts w:ascii="Georgia" w:hAnsi="Georgia"/>
          <w:sz w:val="36"/>
          <w:szCs w:val="36"/>
        </w:rPr>
        <w:lastRenderedPageBreak/>
        <w:t>American Vicar of Bray”, with the same chorus, came out in Rivington’s Royal Gazette in 1779, poking fun at the shifting loyalties of some colonists during the war. This song</w:t>
      </w:r>
      <w:r w:rsidR="006B0F06" w:rsidRPr="007418B5">
        <w:rPr>
          <w:rFonts w:ascii="Georgia" w:hAnsi="Georgia"/>
          <w:sz w:val="36"/>
          <w:szCs w:val="36"/>
        </w:rPr>
        <w:t>,</w:t>
      </w:r>
      <w:r w:rsidR="00E266CF" w:rsidRPr="007418B5">
        <w:rPr>
          <w:rFonts w:ascii="Georgia" w:hAnsi="Georgia"/>
          <w:sz w:val="36"/>
          <w:szCs w:val="36"/>
        </w:rPr>
        <w:t xml:space="preserve"> after my mutilation</w:t>
      </w:r>
      <w:r w:rsidR="006B0F06" w:rsidRPr="007418B5">
        <w:rPr>
          <w:rFonts w:ascii="Georgia" w:hAnsi="Georgia"/>
          <w:sz w:val="36"/>
          <w:szCs w:val="36"/>
        </w:rPr>
        <w:t>,</w:t>
      </w:r>
      <w:r w:rsidR="006264C4" w:rsidRPr="007418B5">
        <w:rPr>
          <w:rFonts w:ascii="Georgia" w:hAnsi="Georgia"/>
          <w:sz w:val="36"/>
          <w:szCs w:val="36"/>
        </w:rPr>
        <w:t xml:space="preserve"> is, therefore, a parody of a parody of a parody of a parody. The original is ten verses plus choruses; I have omitted two verses and only used the chorus three times.</w:t>
      </w:r>
    </w:p>
    <w:p w14:paraId="29444BEC" w14:textId="77777777" w:rsidR="006B0F06" w:rsidRPr="007418B5" w:rsidRDefault="006B0F06" w:rsidP="00F14F6E">
      <w:pPr>
        <w:spacing w:line="360" w:lineRule="auto"/>
        <w:rPr>
          <w:rFonts w:ascii="Georgia" w:hAnsi="Georgia"/>
          <w:sz w:val="36"/>
          <w:szCs w:val="36"/>
        </w:rPr>
      </w:pPr>
    </w:p>
    <w:p w14:paraId="29E73A84" w14:textId="17F9811F" w:rsidR="006264C4" w:rsidRPr="007418B5" w:rsidRDefault="006264C4" w:rsidP="00F14F6E">
      <w:pPr>
        <w:spacing w:line="360" w:lineRule="auto"/>
        <w:rPr>
          <w:rFonts w:ascii="Georgia" w:hAnsi="Georgia"/>
          <w:b/>
          <w:bCs/>
          <w:sz w:val="36"/>
          <w:szCs w:val="36"/>
        </w:rPr>
      </w:pPr>
      <w:r w:rsidRPr="007418B5">
        <w:rPr>
          <w:rFonts w:ascii="Georgia" w:hAnsi="Georgia"/>
          <w:b/>
          <w:bCs/>
          <w:sz w:val="36"/>
          <w:szCs w:val="36"/>
        </w:rPr>
        <w:t xml:space="preserve">IV. My Love Is Gone </w:t>
      </w:r>
      <w:proofErr w:type="gramStart"/>
      <w:r w:rsidRPr="007418B5">
        <w:rPr>
          <w:rFonts w:ascii="Georgia" w:hAnsi="Georgia"/>
          <w:b/>
          <w:bCs/>
          <w:sz w:val="36"/>
          <w:szCs w:val="36"/>
        </w:rPr>
        <w:t>To</w:t>
      </w:r>
      <w:proofErr w:type="gramEnd"/>
      <w:r w:rsidRPr="007418B5">
        <w:rPr>
          <w:rFonts w:ascii="Georgia" w:hAnsi="Georgia"/>
          <w:b/>
          <w:bCs/>
          <w:sz w:val="36"/>
          <w:szCs w:val="36"/>
        </w:rPr>
        <w:t xml:space="preserve"> Sea</w:t>
      </w:r>
    </w:p>
    <w:p w14:paraId="4AFC9612" w14:textId="43F31427" w:rsidR="006264C4" w:rsidRPr="007418B5" w:rsidRDefault="006264C4" w:rsidP="00F14F6E">
      <w:pPr>
        <w:spacing w:line="360" w:lineRule="auto"/>
        <w:rPr>
          <w:rFonts w:ascii="Georgia" w:hAnsi="Georgia"/>
          <w:sz w:val="36"/>
          <w:szCs w:val="36"/>
        </w:rPr>
      </w:pPr>
      <w:r w:rsidRPr="007418B5">
        <w:rPr>
          <w:rFonts w:ascii="Georgia" w:hAnsi="Georgia"/>
          <w:sz w:val="36"/>
          <w:szCs w:val="36"/>
        </w:rPr>
        <w:tab/>
      </w:r>
      <w:r w:rsidR="00E266CF" w:rsidRPr="007418B5">
        <w:rPr>
          <w:rFonts w:ascii="Georgia" w:hAnsi="Georgia"/>
          <w:sz w:val="36"/>
          <w:szCs w:val="36"/>
        </w:rPr>
        <w:t xml:space="preserve">This song is from a collection of eight published in 1788, composed by Francis </w:t>
      </w:r>
      <w:proofErr w:type="gramStart"/>
      <w:r w:rsidR="00E266CF" w:rsidRPr="007418B5">
        <w:rPr>
          <w:rFonts w:ascii="Georgia" w:hAnsi="Georgia"/>
          <w:sz w:val="36"/>
          <w:szCs w:val="36"/>
        </w:rPr>
        <w:t>Hopkinson</w:t>
      </w:r>
      <w:proofErr w:type="gramEnd"/>
      <w:r w:rsidR="00E266CF" w:rsidRPr="007418B5">
        <w:rPr>
          <w:rFonts w:ascii="Georgia" w:hAnsi="Georgia"/>
          <w:sz w:val="36"/>
          <w:szCs w:val="36"/>
        </w:rPr>
        <w:t xml:space="preserve"> and dedicated to George Washington. Hopkinson was one of the signers of the Declaration of Independence, and was an important figure in the Revolutionary War era. He was the first published American composer. I used the lyrics and (once again) took many liberties with the tune, with all else being my own.</w:t>
      </w:r>
    </w:p>
    <w:p w14:paraId="6849641B" w14:textId="77777777" w:rsidR="006B0F06" w:rsidRPr="007418B5" w:rsidRDefault="006B0F06" w:rsidP="00F14F6E">
      <w:pPr>
        <w:spacing w:line="360" w:lineRule="auto"/>
        <w:rPr>
          <w:rFonts w:ascii="Georgia" w:hAnsi="Georgia"/>
          <w:sz w:val="36"/>
          <w:szCs w:val="36"/>
        </w:rPr>
      </w:pPr>
    </w:p>
    <w:p w14:paraId="73865506" w14:textId="36D2DDC8" w:rsidR="00E266CF" w:rsidRPr="007418B5" w:rsidRDefault="00E266CF" w:rsidP="00F14F6E">
      <w:pPr>
        <w:spacing w:line="360" w:lineRule="auto"/>
        <w:rPr>
          <w:rFonts w:ascii="Georgia" w:hAnsi="Georgia"/>
          <w:b/>
          <w:bCs/>
          <w:sz w:val="36"/>
          <w:szCs w:val="36"/>
        </w:rPr>
      </w:pPr>
      <w:r w:rsidRPr="007418B5">
        <w:rPr>
          <w:rFonts w:ascii="Georgia" w:hAnsi="Georgia"/>
          <w:b/>
          <w:bCs/>
          <w:sz w:val="36"/>
          <w:szCs w:val="36"/>
        </w:rPr>
        <w:t>V. The Union Forever</w:t>
      </w:r>
    </w:p>
    <w:p w14:paraId="033D71B0" w14:textId="2EDECCCC" w:rsidR="006B0F06" w:rsidRPr="007418B5" w:rsidRDefault="00E266CF" w:rsidP="00F14F6E">
      <w:pPr>
        <w:spacing w:line="360" w:lineRule="auto"/>
        <w:rPr>
          <w:rFonts w:ascii="Georgia" w:hAnsi="Georgia"/>
          <w:sz w:val="36"/>
          <w:szCs w:val="36"/>
        </w:rPr>
      </w:pPr>
      <w:r w:rsidRPr="007418B5">
        <w:rPr>
          <w:rFonts w:ascii="Georgia" w:hAnsi="Georgia"/>
          <w:sz w:val="36"/>
          <w:szCs w:val="36"/>
        </w:rPr>
        <w:tab/>
        <w:t xml:space="preserve">John H. Hewitt published “The Union Forever” in 1850 to cheer on the anti-secession and anti-slavery </w:t>
      </w:r>
      <w:r w:rsidRPr="007418B5">
        <w:rPr>
          <w:rFonts w:ascii="Georgia" w:hAnsi="Georgia"/>
          <w:sz w:val="36"/>
          <w:szCs w:val="36"/>
        </w:rPr>
        <w:lastRenderedPageBreak/>
        <w:t xml:space="preserve">factions in the decade before the Civil War. </w:t>
      </w:r>
      <w:r w:rsidR="00272645" w:rsidRPr="007418B5">
        <w:rPr>
          <w:rFonts w:ascii="Georgia" w:hAnsi="Georgia"/>
          <w:sz w:val="36"/>
          <w:szCs w:val="36"/>
        </w:rPr>
        <w:t xml:space="preserve">He used a tune from </w:t>
      </w:r>
      <w:r w:rsidR="00272645" w:rsidRPr="007418B5">
        <w:rPr>
          <w:rFonts w:ascii="Georgia" w:hAnsi="Georgia"/>
          <w:i/>
          <w:iCs/>
          <w:sz w:val="36"/>
          <w:szCs w:val="36"/>
        </w:rPr>
        <w:t>Lucia di Lammermoor</w:t>
      </w:r>
      <w:r w:rsidR="00272645" w:rsidRPr="007418B5">
        <w:rPr>
          <w:rFonts w:ascii="Georgia" w:hAnsi="Georgia" w:cs="Cambria"/>
          <w:sz w:val="36"/>
          <w:szCs w:val="36"/>
        </w:rPr>
        <w:t> </w:t>
      </w:r>
      <w:r w:rsidR="00272645" w:rsidRPr="007418B5">
        <w:rPr>
          <w:rFonts w:ascii="Georgia" w:hAnsi="Georgia"/>
          <w:sz w:val="36"/>
          <w:szCs w:val="36"/>
        </w:rPr>
        <w:t xml:space="preserve">by Gaetano Donizetti. </w:t>
      </w:r>
      <w:r w:rsidRPr="007418B5">
        <w:rPr>
          <w:rFonts w:ascii="Georgia" w:hAnsi="Georgia"/>
          <w:sz w:val="36"/>
          <w:szCs w:val="36"/>
        </w:rPr>
        <w:t>While this may seem out of place in a collection of Revolutionary War songs, actually the goal of the Revolution, one unified country free from foreign domination, only happened after the Civil War—when the United States became a singular, not plural, noun.</w:t>
      </w:r>
      <w:r w:rsidR="00272645" w:rsidRPr="007418B5">
        <w:rPr>
          <w:rFonts w:ascii="Georgia" w:hAnsi="Georgia"/>
          <w:sz w:val="36"/>
          <w:szCs w:val="36"/>
        </w:rPr>
        <w:t xml:space="preserve">  A</w:t>
      </w:r>
      <w:r w:rsidR="006B0F06" w:rsidRPr="007418B5">
        <w:rPr>
          <w:rFonts w:ascii="Georgia" w:hAnsi="Georgia"/>
          <w:sz w:val="36"/>
          <w:szCs w:val="36"/>
        </w:rPr>
        <w:t xml:space="preserve">ll </w:t>
      </w:r>
      <w:r w:rsidR="00272645" w:rsidRPr="007418B5">
        <w:rPr>
          <w:rFonts w:ascii="Georgia" w:hAnsi="Georgia"/>
          <w:sz w:val="36"/>
          <w:szCs w:val="36"/>
        </w:rPr>
        <w:t>besides melody and lyrics</w:t>
      </w:r>
      <w:r w:rsidR="006B0F06" w:rsidRPr="007418B5">
        <w:rPr>
          <w:rFonts w:ascii="Georgia" w:hAnsi="Georgia"/>
          <w:sz w:val="36"/>
          <w:szCs w:val="36"/>
        </w:rPr>
        <w:t xml:space="preserve"> is either mine or stolen from the best sources.</w:t>
      </w:r>
      <w:r w:rsidR="00C25EAA" w:rsidRPr="007418B5">
        <w:rPr>
          <w:rFonts w:ascii="Georgia" w:hAnsi="Georgia"/>
          <w:sz w:val="36"/>
          <w:szCs w:val="36"/>
        </w:rPr>
        <w:t xml:space="preserve"> </w:t>
      </w:r>
    </w:p>
    <w:p w14:paraId="54808E5E" w14:textId="3A239CA6" w:rsidR="00C25EAA" w:rsidRPr="00272645" w:rsidRDefault="00C25EAA" w:rsidP="006B0F06">
      <w:pPr>
        <w:spacing w:line="400" w:lineRule="exact"/>
        <w:rPr>
          <w:rFonts w:ascii="Academico" w:hAnsi="Academico"/>
          <w:sz w:val="18"/>
          <w:szCs w:val="18"/>
        </w:rPr>
      </w:pPr>
      <w:r>
        <w:rPr>
          <w:rFonts w:ascii="Academico" w:hAnsi="Academico"/>
          <w:sz w:val="56"/>
          <w:szCs w:val="56"/>
        </w:rPr>
        <w:t xml:space="preserve">  </w:t>
      </w:r>
    </w:p>
    <w:p w14:paraId="1B4B5BFB" w14:textId="1AD8D595" w:rsidR="00C25EAA" w:rsidRDefault="00C25EAA" w:rsidP="00C25EAA">
      <w:pPr>
        <w:spacing w:line="240" w:lineRule="atLeast"/>
        <w:jc w:val="center"/>
        <w:rPr>
          <w:rFonts w:ascii="Academico" w:hAnsi="Academico"/>
          <w:sz w:val="56"/>
          <w:szCs w:val="56"/>
        </w:rPr>
      </w:pPr>
      <w:r w:rsidRPr="00C25EAA">
        <w:rPr>
          <w:rFonts w:ascii="Academico" w:hAnsi="Academico"/>
          <w:sz w:val="56"/>
          <w:szCs w:val="56"/>
        </w:rPr>
        <w:t>Music by Bill Robinson</w:t>
      </w:r>
      <w:r>
        <w:rPr>
          <w:rFonts w:ascii="Academico" w:hAnsi="Academico"/>
          <w:sz w:val="56"/>
          <w:szCs w:val="56"/>
        </w:rPr>
        <w:t xml:space="preserve">   </w:t>
      </w:r>
    </w:p>
    <w:p w14:paraId="211B6187" w14:textId="48E19D1A" w:rsidR="00C25EAA" w:rsidRPr="00F550A1" w:rsidRDefault="00C25EAA" w:rsidP="00C25EAA">
      <w:pPr>
        <w:spacing w:line="400" w:lineRule="exact"/>
        <w:jc w:val="center"/>
        <w:rPr>
          <w:rFonts w:ascii="Academico" w:hAnsi="Academico"/>
          <w:sz w:val="28"/>
          <w:szCs w:val="28"/>
        </w:rPr>
      </w:pPr>
      <w:r w:rsidRPr="00F550A1">
        <w:rPr>
          <w:rFonts w:ascii="Academico" w:hAnsi="Academico"/>
          <w:sz w:val="28"/>
          <w:szCs w:val="28"/>
        </w:rPr>
        <w:t xml:space="preserve">Publisher Parrish Press  </w:t>
      </w:r>
      <w:r w:rsidR="009E627E">
        <w:rPr>
          <w:rFonts w:ascii="Academico" w:hAnsi="Academico"/>
          <w:sz w:val="28"/>
          <w:szCs w:val="28"/>
        </w:rPr>
        <w:t xml:space="preserve">   </w:t>
      </w:r>
      <w:r w:rsidRPr="00F550A1">
        <w:rPr>
          <w:rFonts w:ascii="Academico" w:hAnsi="Academico"/>
          <w:sz w:val="28"/>
          <w:szCs w:val="28"/>
        </w:rPr>
        <w:t>Garner NC   1</w:t>
      </w:r>
      <w:r w:rsidRPr="00F550A1">
        <w:rPr>
          <w:rFonts w:ascii="Academico" w:hAnsi="Academico"/>
          <w:sz w:val="28"/>
          <w:szCs w:val="28"/>
          <w:vertAlign w:val="superscript"/>
        </w:rPr>
        <w:t>st</w:t>
      </w:r>
      <w:r w:rsidRPr="00F550A1">
        <w:rPr>
          <w:rFonts w:ascii="Academico" w:hAnsi="Academico"/>
          <w:sz w:val="28"/>
          <w:szCs w:val="28"/>
        </w:rPr>
        <w:t xml:space="preserve"> Edition </w:t>
      </w:r>
      <w:r w:rsidR="006B0F06">
        <w:rPr>
          <w:rFonts w:ascii="Academico" w:hAnsi="Academico"/>
          <w:sz w:val="28"/>
          <w:szCs w:val="28"/>
        </w:rPr>
        <w:t>May</w:t>
      </w:r>
      <w:r w:rsidRPr="00F550A1">
        <w:rPr>
          <w:rFonts w:ascii="Academico" w:hAnsi="Academico"/>
          <w:sz w:val="28"/>
          <w:szCs w:val="28"/>
        </w:rPr>
        <w:t xml:space="preserve">, </w:t>
      </w:r>
      <w:r w:rsidR="00F550A1" w:rsidRPr="00F550A1">
        <w:rPr>
          <w:rFonts w:ascii="Academico" w:hAnsi="Academico"/>
          <w:sz w:val="28"/>
          <w:szCs w:val="28"/>
        </w:rPr>
        <w:t>20</w:t>
      </w:r>
      <w:r w:rsidRPr="00F550A1">
        <w:rPr>
          <w:rFonts w:ascii="Academico" w:hAnsi="Academico"/>
          <w:sz w:val="28"/>
          <w:szCs w:val="28"/>
        </w:rPr>
        <w:t>26</w:t>
      </w:r>
    </w:p>
    <w:p w14:paraId="2A16D239" w14:textId="62D46107" w:rsidR="00C25EAA" w:rsidRDefault="00C25EAA" w:rsidP="00C25EAA">
      <w:pPr>
        <w:spacing w:line="400" w:lineRule="exact"/>
        <w:jc w:val="center"/>
        <w:rPr>
          <w:rFonts w:ascii="Academico" w:hAnsi="Academico"/>
          <w:sz w:val="32"/>
          <w:szCs w:val="32"/>
        </w:rPr>
      </w:pPr>
      <w:r w:rsidRPr="00F550A1">
        <w:rPr>
          <w:rFonts w:ascii="Academico" w:hAnsi="Academico"/>
          <w:sz w:val="32"/>
          <w:szCs w:val="32"/>
        </w:rPr>
        <w:t>billrobinsonmusic.com</w:t>
      </w:r>
    </w:p>
    <w:p w14:paraId="1661B122" w14:textId="2C21A6E8" w:rsidR="00C25EAA" w:rsidRPr="005B20BC" w:rsidRDefault="00C25EAA" w:rsidP="00C25EAA">
      <w:pPr>
        <w:spacing w:line="400" w:lineRule="exact"/>
        <w:jc w:val="center"/>
        <w:rPr>
          <w:rFonts w:ascii="Academico" w:hAnsi="Academico"/>
          <w:sz w:val="28"/>
          <w:szCs w:val="28"/>
        </w:rPr>
      </w:pPr>
      <w:r>
        <w:rPr>
          <w:rFonts w:ascii="Academico" w:hAnsi="Academico"/>
          <w:sz w:val="28"/>
          <w:szCs w:val="28"/>
        </w:rPr>
        <w:t xml:space="preserve">Cover art: </w:t>
      </w:r>
      <w:r w:rsidRPr="00C25EAA">
        <w:rPr>
          <w:rFonts w:ascii="Academico" w:hAnsi="Academico"/>
          <w:i/>
          <w:iCs/>
          <w:sz w:val="28"/>
          <w:szCs w:val="28"/>
        </w:rPr>
        <w:t>The Ballance of Power</w:t>
      </w:r>
      <w:r>
        <w:rPr>
          <w:rFonts w:ascii="Academico" w:hAnsi="Academico"/>
          <w:sz w:val="28"/>
          <w:szCs w:val="28"/>
        </w:rPr>
        <w:t>, 1781, published in London</w:t>
      </w:r>
    </w:p>
    <w:sectPr w:rsidR="00C25EAA" w:rsidRPr="005B20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52131B3-34D3-4DF4-A5BC-8553DF559AFF}"/>
    <w:embedBold r:id="rId2" w:fontKey="{9B6DE97A-6821-4A54-8306-BD6D745E0F5D}"/>
    <w:embedItalic r:id="rId3" w:fontKey="{0BF11370-8313-41A6-AD66-3EEC2D9595D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0625B53-617E-4A2B-B15C-67CA7FE6E4AC}"/>
  </w:font>
  <w:font w:name="Academico">
    <w:panose1 w:val="02040603050705020304"/>
    <w:charset w:val="00"/>
    <w:family w:val="roman"/>
    <w:notTrueType/>
    <w:pitch w:val="variable"/>
    <w:sig w:usb0="00000007"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0465923D-3EF9-464C-866E-6CDE1560B20C}"/>
    <w:embedBold r:id="rId6" w:fontKey="{81D52649-EB22-45BB-BDA8-8B00431D622C}"/>
    <w:embedItalic r:id="rId7" w:fontKey="{4924CF3A-9B18-4C66-AC36-C2CAD895A721}"/>
  </w:font>
  <w:font w:name="Cambria">
    <w:panose1 w:val="02040503050406030204"/>
    <w:charset w:val="00"/>
    <w:family w:val="roman"/>
    <w:pitch w:val="variable"/>
    <w:sig w:usb0="E00006FF" w:usb1="420024FF" w:usb2="02000000" w:usb3="00000000" w:csb0="0000019F" w:csb1="00000000"/>
    <w:embedRegular r:id="rId8" w:fontKey="{9D7D0C39-3B1C-48F1-BA02-DCA88C2322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0BC"/>
    <w:rsid w:val="0004244B"/>
    <w:rsid w:val="000B46CB"/>
    <w:rsid w:val="00272645"/>
    <w:rsid w:val="00485047"/>
    <w:rsid w:val="004C3586"/>
    <w:rsid w:val="005306D6"/>
    <w:rsid w:val="00582B61"/>
    <w:rsid w:val="005B20BC"/>
    <w:rsid w:val="006264C4"/>
    <w:rsid w:val="006B0F06"/>
    <w:rsid w:val="007418B5"/>
    <w:rsid w:val="007C03CB"/>
    <w:rsid w:val="007C4072"/>
    <w:rsid w:val="00874F16"/>
    <w:rsid w:val="008A5715"/>
    <w:rsid w:val="008F13DB"/>
    <w:rsid w:val="009535BA"/>
    <w:rsid w:val="009E627E"/>
    <w:rsid w:val="00AB5619"/>
    <w:rsid w:val="00AF161E"/>
    <w:rsid w:val="00C25EAA"/>
    <w:rsid w:val="00C64524"/>
    <w:rsid w:val="00DF7F6B"/>
    <w:rsid w:val="00E16840"/>
    <w:rsid w:val="00E266CF"/>
    <w:rsid w:val="00F14F6E"/>
    <w:rsid w:val="00F32450"/>
    <w:rsid w:val="00F55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24E6E"/>
  <w15:chartTrackingRefBased/>
  <w15:docId w15:val="{9C1F40DE-4381-4B90-A5E7-D3132AEF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0BC"/>
  </w:style>
  <w:style w:type="paragraph" w:styleId="Heading1">
    <w:name w:val="heading 1"/>
    <w:basedOn w:val="Normal"/>
    <w:next w:val="Normal"/>
    <w:link w:val="Heading1Char"/>
    <w:uiPriority w:val="9"/>
    <w:qFormat/>
    <w:rsid w:val="005B20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20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20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20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20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20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0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0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0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0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20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20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20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20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20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0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0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0BC"/>
    <w:rPr>
      <w:rFonts w:eastAsiaTheme="majorEastAsia" w:cstheme="majorBidi"/>
      <w:color w:val="272727" w:themeColor="text1" w:themeTint="D8"/>
    </w:rPr>
  </w:style>
  <w:style w:type="paragraph" w:styleId="Title">
    <w:name w:val="Title"/>
    <w:basedOn w:val="Normal"/>
    <w:next w:val="Normal"/>
    <w:link w:val="TitleChar"/>
    <w:uiPriority w:val="10"/>
    <w:qFormat/>
    <w:rsid w:val="005B20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0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0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0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0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20BC"/>
    <w:rPr>
      <w:i/>
      <w:iCs/>
      <w:color w:val="404040" w:themeColor="text1" w:themeTint="BF"/>
    </w:rPr>
  </w:style>
  <w:style w:type="paragraph" w:styleId="ListParagraph">
    <w:name w:val="List Paragraph"/>
    <w:basedOn w:val="Normal"/>
    <w:uiPriority w:val="34"/>
    <w:qFormat/>
    <w:rsid w:val="005B20BC"/>
    <w:pPr>
      <w:ind w:left="720"/>
      <w:contextualSpacing/>
    </w:pPr>
  </w:style>
  <w:style w:type="character" w:styleId="IntenseEmphasis">
    <w:name w:val="Intense Emphasis"/>
    <w:basedOn w:val="DefaultParagraphFont"/>
    <w:uiPriority w:val="21"/>
    <w:qFormat/>
    <w:rsid w:val="005B20BC"/>
    <w:rPr>
      <w:i/>
      <w:iCs/>
      <w:color w:val="2F5496" w:themeColor="accent1" w:themeShade="BF"/>
    </w:rPr>
  </w:style>
  <w:style w:type="paragraph" w:styleId="IntenseQuote">
    <w:name w:val="Intense Quote"/>
    <w:basedOn w:val="Normal"/>
    <w:next w:val="Normal"/>
    <w:link w:val="IntenseQuoteChar"/>
    <w:uiPriority w:val="30"/>
    <w:qFormat/>
    <w:rsid w:val="005B20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20BC"/>
    <w:rPr>
      <w:i/>
      <w:iCs/>
      <w:color w:val="2F5496" w:themeColor="accent1" w:themeShade="BF"/>
    </w:rPr>
  </w:style>
  <w:style w:type="character" w:styleId="IntenseReference">
    <w:name w:val="Intense Reference"/>
    <w:basedOn w:val="DefaultParagraphFont"/>
    <w:uiPriority w:val="32"/>
    <w:qFormat/>
    <w:rsid w:val="005B20BC"/>
    <w:rPr>
      <w:b/>
      <w:bCs/>
      <w:smallCaps/>
      <w:color w:val="2F5496" w:themeColor="accent1" w:themeShade="BF"/>
      <w:spacing w:val="5"/>
    </w:rPr>
  </w:style>
  <w:style w:type="character" w:styleId="Hyperlink">
    <w:name w:val="Hyperlink"/>
    <w:basedOn w:val="DefaultParagraphFont"/>
    <w:uiPriority w:val="99"/>
    <w:unhideWhenUsed/>
    <w:rsid w:val="00272645"/>
    <w:rPr>
      <w:color w:val="0563C1" w:themeColor="hyperlink"/>
      <w:u w:val="single"/>
    </w:rPr>
  </w:style>
  <w:style w:type="character" w:styleId="UnresolvedMention">
    <w:name w:val="Unresolved Mention"/>
    <w:basedOn w:val="DefaultParagraphFont"/>
    <w:uiPriority w:val="99"/>
    <w:semiHidden/>
    <w:unhideWhenUsed/>
    <w:rsid w:val="00272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Bill</cp:lastModifiedBy>
  <cp:revision>6</cp:revision>
  <dcterms:created xsi:type="dcterms:W3CDTF">2026-05-04T21:50:00Z</dcterms:created>
  <dcterms:modified xsi:type="dcterms:W3CDTF">2026-05-04T22:17:00Z</dcterms:modified>
</cp:coreProperties>
</file>