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D4DF" w14:textId="77777777" w:rsidR="004A3A5A" w:rsidRPr="000068B8" w:rsidRDefault="00266227" w:rsidP="00CA37BB">
      <w:pPr>
        <w:jc w:val="center"/>
        <w:rPr>
          <w:rFonts w:ascii="Baskerville Old Face" w:hAnsi="Baskerville Old Face"/>
          <w:sz w:val="96"/>
          <w:szCs w:val="96"/>
        </w:rPr>
      </w:pPr>
      <w:r>
        <w:rPr>
          <w:rFonts w:ascii="Baskerville Old Face" w:hAnsi="Baskerville Old Face"/>
          <w:sz w:val="96"/>
          <w:szCs w:val="96"/>
        </w:rPr>
        <w:t>Miniatures</w:t>
      </w:r>
    </w:p>
    <w:p w14:paraId="38CF633A" w14:textId="77777777" w:rsidR="00CA37BB" w:rsidRPr="000068B8" w:rsidRDefault="00CA37BB" w:rsidP="00CA37BB">
      <w:pPr>
        <w:jc w:val="center"/>
        <w:rPr>
          <w:rFonts w:ascii="Baskerville Old Face" w:hAnsi="Baskerville Old Face"/>
          <w:sz w:val="56"/>
          <w:szCs w:val="56"/>
        </w:rPr>
      </w:pPr>
      <w:r w:rsidRPr="000068B8">
        <w:rPr>
          <w:rFonts w:ascii="Baskerville Old Face" w:hAnsi="Baskerville Old Face"/>
          <w:sz w:val="56"/>
          <w:szCs w:val="56"/>
        </w:rPr>
        <w:t xml:space="preserve">for </w:t>
      </w:r>
      <w:r w:rsidR="000068B8" w:rsidRPr="000068B8">
        <w:rPr>
          <w:rFonts w:ascii="Baskerville Old Face" w:hAnsi="Baskerville Old Face"/>
          <w:sz w:val="56"/>
          <w:szCs w:val="56"/>
        </w:rPr>
        <w:t xml:space="preserve">Piano </w:t>
      </w:r>
      <w:r w:rsidR="004A3A5A" w:rsidRPr="000068B8">
        <w:rPr>
          <w:rFonts w:ascii="Baskerville Old Face" w:hAnsi="Baskerville Old Face"/>
          <w:sz w:val="56"/>
          <w:szCs w:val="56"/>
        </w:rPr>
        <w:t xml:space="preserve">and </w:t>
      </w:r>
      <w:r w:rsidR="000068B8" w:rsidRPr="000068B8">
        <w:rPr>
          <w:rFonts w:ascii="Baskerville Old Face" w:hAnsi="Baskerville Old Face"/>
          <w:sz w:val="56"/>
          <w:szCs w:val="56"/>
        </w:rPr>
        <w:t>Woodwind Quintet</w:t>
      </w:r>
    </w:p>
    <w:p w14:paraId="071E7759" w14:textId="77777777" w:rsidR="00CA37BB" w:rsidRPr="000068B8" w:rsidRDefault="00CA37BB" w:rsidP="00CA37BB">
      <w:pPr>
        <w:rPr>
          <w:rFonts w:ascii="Baskerville Old Face" w:hAnsi="Baskerville Old Face"/>
          <w:sz w:val="32"/>
          <w:szCs w:val="32"/>
        </w:rPr>
      </w:pPr>
    </w:p>
    <w:p w14:paraId="36D54B8D" w14:textId="77777777" w:rsidR="000068B8" w:rsidRDefault="00266227" w:rsidP="00CA37BB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i/>
          <w:sz w:val="32"/>
          <w:szCs w:val="32"/>
        </w:rPr>
        <w:t>Farewell</w:t>
      </w:r>
      <w:r w:rsidR="000068B8">
        <w:rPr>
          <w:rFonts w:ascii="Baskerville Old Face" w:hAnsi="Baskerville Old Face"/>
          <w:i/>
          <w:sz w:val="32"/>
          <w:szCs w:val="32"/>
        </w:rPr>
        <w:t xml:space="preserve"> Overture </w:t>
      </w:r>
      <w:r w:rsidR="000068B8" w:rsidRPr="000068B8">
        <w:rPr>
          <w:rFonts w:ascii="Baskerville Old Face" w:hAnsi="Baskerville Old Face"/>
          <w:sz w:val="32"/>
          <w:szCs w:val="32"/>
        </w:rPr>
        <w:t>composed</w:t>
      </w:r>
      <w:r w:rsidR="000068B8">
        <w:rPr>
          <w:rFonts w:ascii="Baskerville Old Face" w:hAnsi="Baskerville Old Face"/>
          <w:sz w:val="32"/>
          <w:szCs w:val="32"/>
        </w:rPr>
        <w:t xml:space="preserve"> February 5</w:t>
      </w:r>
      <w:r w:rsidR="00AA7FAC">
        <w:rPr>
          <w:rFonts w:ascii="Baskerville Old Face" w:hAnsi="Baskerville Old Face"/>
          <w:sz w:val="32"/>
          <w:szCs w:val="32"/>
        </w:rPr>
        <w:t>—</w:t>
      </w:r>
      <w:r>
        <w:rPr>
          <w:rFonts w:ascii="Baskerville Old Face" w:hAnsi="Baskerville Old Face"/>
          <w:sz w:val="32"/>
          <w:szCs w:val="32"/>
        </w:rPr>
        <w:t>May 7,</w:t>
      </w:r>
      <w:r w:rsidR="00AA7FAC">
        <w:rPr>
          <w:rFonts w:ascii="Baskerville Old Face" w:hAnsi="Baskerville Old Face"/>
          <w:sz w:val="32"/>
          <w:szCs w:val="32"/>
        </w:rPr>
        <w:t xml:space="preserve"> 2016</w:t>
      </w:r>
    </w:p>
    <w:p w14:paraId="2FC03F3C" w14:textId="77777777" w:rsidR="00CA37BB" w:rsidRPr="000068B8" w:rsidRDefault="000068B8" w:rsidP="00CA37BB">
      <w:pPr>
        <w:jc w:val="center"/>
        <w:rPr>
          <w:rFonts w:ascii="Baskerville Old Face" w:hAnsi="Baskerville Old Face"/>
          <w:sz w:val="32"/>
          <w:szCs w:val="32"/>
        </w:rPr>
      </w:pPr>
      <w:r w:rsidRPr="000068B8">
        <w:rPr>
          <w:rFonts w:ascii="Baskerville Old Face" w:hAnsi="Baskerville Old Face"/>
          <w:sz w:val="32"/>
          <w:szCs w:val="32"/>
        </w:rPr>
        <w:t xml:space="preserve"> </w:t>
      </w:r>
      <w:r w:rsidR="004A3A5A" w:rsidRPr="000068B8">
        <w:rPr>
          <w:rFonts w:ascii="Baskerville Old Face" w:hAnsi="Baskerville Old Face"/>
          <w:i/>
          <w:sz w:val="32"/>
          <w:szCs w:val="32"/>
        </w:rPr>
        <w:t>Poem</w:t>
      </w:r>
      <w:r w:rsidR="004A3A5A" w:rsidRPr="000068B8">
        <w:rPr>
          <w:rFonts w:ascii="Baskerville Old Face" w:hAnsi="Baskerville Old Face"/>
          <w:sz w:val="32"/>
          <w:szCs w:val="32"/>
        </w:rPr>
        <w:t xml:space="preserve"> c</w:t>
      </w:r>
      <w:r w:rsidR="00D90FD1" w:rsidRPr="000068B8">
        <w:rPr>
          <w:rFonts w:ascii="Baskerville Old Face" w:hAnsi="Baskerville Old Face"/>
          <w:sz w:val="32"/>
          <w:szCs w:val="32"/>
        </w:rPr>
        <w:t xml:space="preserve">omposed </w:t>
      </w:r>
      <w:r w:rsidR="004A3A5A" w:rsidRPr="000068B8">
        <w:rPr>
          <w:rFonts w:ascii="Baskerville Old Face" w:hAnsi="Baskerville Old Face"/>
          <w:sz w:val="32"/>
          <w:szCs w:val="32"/>
        </w:rPr>
        <w:t>March 2015:</w:t>
      </w:r>
      <w:r w:rsidR="00D90FD1" w:rsidRPr="000068B8">
        <w:rPr>
          <w:rFonts w:ascii="Baskerville Old Face" w:hAnsi="Baskerville Old Face"/>
          <w:sz w:val="32"/>
          <w:szCs w:val="32"/>
        </w:rPr>
        <w:t xml:space="preserve"> </w:t>
      </w:r>
      <w:r w:rsidR="004A3A5A" w:rsidRPr="000068B8">
        <w:rPr>
          <w:rFonts w:ascii="Baskerville Old Face" w:hAnsi="Baskerville Old Face"/>
          <w:i/>
          <w:sz w:val="32"/>
          <w:szCs w:val="32"/>
        </w:rPr>
        <w:t>Sevillana</w:t>
      </w:r>
      <w:r w:rsidR="00AA22EE" w:rsidRPr="000068B8">
        <w:rPr>
          <w:rFonts w:ascii="Baskerville Old Face" w:hAnsi="Baskerville Old Face"/>
          <w:sz w:val="32"/>
          <w:szCs w:val="32"/>
        </w:rPr>
        <w:t>, July 2015</w:t>
      </w:r>
      <w:r w:rsidR="00D90FD1" w:rsidRPr="000068B8">
        <w:rPr>
          <w:rFonts w:ascii="Baskerville Old Face" w:hAnsi="Baskerville Old Face"/>
        </w:rPr>
        <w:br/>
      </w:r>
      <w:r w:rsidR="00D90FD1" w:rsidRPr="000068B8">
        <w:rPr>
          <w:rFonts w:ascii="Baskerville Old Face" w:hAnsi="Baskerville Old Face"/>
          <w:sz w:val="36"/>
          <w:szCs w:val="36"/>
        </w:rPr>
        <w:t xml:space="preserve">Duration: about </w:t>
      </w:r>
      <w:r w:rsidR="00AA22EE" w:rsidRPr="000068B8">
        <w:rPr>
          <w:rFonts w:ascii="Baskerville Old Face" w:hAnsi="Baskerville Old Face"/>
          <w:sz w:val="36"/>
          <w:szCs w:val="36"/>
        </w:rPr>
        <w:t xml:space="preserve"> </w:t>
      </w:r>
      <w:r w:rsidR="001B1B3D">
        <w:rPr>
          <w:rFonts w:ascii="Baskerville Old Face" w:hAnsi="Baskerville Old Face"/>
          <w:sz w:val="36"/>
          <w:szCs w:val="36"/>
        </w:rPr>
        <w:t xml:space="preserve">15 ½ </w:t>
      </w:r>
      <w:r w:rsidR="00D90FD1" w:rsidRPr="000068B8">
        <w:rPr>
          <w:rFonts w:ascii="Baskerville Old Face" w:hAnsi="Baskerville Old Face"/>
          <w:sz w:val="36"/>
          <w:szCs w:val="36"/>
        </w:rPr>
        <w:t xml:space="preserve"> minutes </w:t>
      </w:r>
    </w:p>
    <w:p w14:paraId="7D46A08F" w14:textId="77777777" w:rsidR="007B1411" w:rsidRPr="00D548DF" w:rsidRDefault="007B1411" w:rsidP="00CA37BB">
      <w:pPr>
        <w:jc w:val="center"/>
        <w:rPr>
          <w:rFonts w:ascii="Baskerville Old Face" w:hAnsi="Baskerville Old Face"/>
          <w:sz w:val="34"/>
          <w:szCs w:val="34"/>
        </w:rPr>
      </w:pPr>
    </w:p>
    <w:p w14:paraId="198A7DE5" w14:textId="774DC176" w:rsidR="00AC70AF" w:rsidRPr="00D548DF" w:rsidRDefault="00D90FD1" w:rsidP="00FA241B">
      <w:pPr>
        <w:jc w:val="both"/>
        <w:rPr>
          <w:rFonts w:ascii="Baskerville Old Face" w:hAnsi="Baskerville Old Face"/>
          <w:sz w:val="34"/>
          <w:szCs w:val="34"/>
        </w:rPr>
      </w:pPr>
      <w:r w:rsidRPr="00D548DF">
        <w:rPr>
          <w:rFonts w:ascii="Baskerville Old Face" w:hAnsi="Baskerville Old Face"/>
          <w:sz w:val="34"/>
          <w:szCs w:val="34"/>
        </w:rPr>
        <w:t>         I</w:t>
      </w:r>
      <w:r w:rsidR="00AA22EE" w:rsidRPr="00D548DF">
        <w:rPr>
          <w:rFonts w:ascii="Baskerville Old Face" w:hAnsi="Baskerville Old Face"/>
          <w:sz w:val="34"/>
          <w:szCs w:val="34"/>
        </w:rPr>
        <w:t xml:space="preserve"> frequently write chamber versions first when composing pieces for large forces. In 2015, from January through August, I wrote for concert band. One piece was </w:t>
      </w:r>
      <w:r w:rsidR="00AA22EE" w:rsidRPr="00D548DF">
        <w:rPr>
          <w:rFonts w:ascii="Baskerville Old Face" w:hAnsi="Baskerville Old Face"/>
          <w:i/>
          <w:sz w:val="34"/>
          <w:szCs w:val="34"/>
        </w:rPr>
        <w:t>Popular Music of Planet X</w:t>
      </w:r>
      <w:r w:rsidR="00AA22EE" w:rsidRPr="00D548DF">
        <w:rPr>
          <w:rFonts w:ascii="Baskerville Old Face" w:hAnsi="Baskerville Old Face"/>
          <w:sz w:val="34"/>
          <w:szCs w:val="34"/>
        </w:rPr>
        <w:t xml:space="preserve">, and another was </w:t>
      </w:r>
      <w:r w:rsidR="00AA22EE" w:rsidRPr="00D548DF">
        <w:rPr>
          <w:rFonts w:ascii="Baskerville Old Face" w:hAnsi="Baskerville Old Face"/>
          <w:i/>
          <w:sz w:val="34"/>
          <w:szCs w:val="34"/>
        </w:rPr>
        <w:t>Tilting at Windmills. A Little Poem</w:t>
      </w:r>
      <w:r w:rsidR="00AA22EE" w:rsidRPr="00D548DF">
        <w:rPr>
          <w:rFonts w:ascii="Baskerville Old Face" w:hAnsi="Baskerville Old Face"/>
          <w:sz w:val="34"/>
          <w:szCs w:val="34"/>
        </w:rPr>
        <w:t xml:space="preserve">, from the first, and </w:t>
      </w:r>
      <w:r w:rsidR="00AA22EE" w:rsidRPr="00D548DF">
        <w:rPr>
          <w:rFonts w:ascii="Baskerville Old Face" w:hAnsi="Baskerville Old Face"/>
          <w:i/>
          <w:sz w:val="34"/>
          <w:szCs w:val="34"/>
        </w:rPr>
        <w:t>Sevillana</w:t>
      </w:r>
      <w:r w:rsidR="00AA22EE" w:rsidRPr="00D548DF">
        <w:rPr>
          <w:rFonts w:ascii="Baskerville Old Face" w:hAnsi="Baskerville Old Face"/>
          <w:sz w:val="34"/>
          <w:szCs w:val="34"/>
        </w:rPr>
        <w:t>, from the second, had chamber versions for woodwind quintet and piano. This is a very interesting ensemble which has had my attention for some years</w:t>
      </w:r>
      <w:r w:rsidR="000068B8" w:rsidRPr="00D548DF">
        <w:rPr>
          <w:rFonts w:ascii="Baskerville Old Face" w:hAnsi="Baskerville Old Face"/>
          <w:sz w:val="34"/>
          <w:szCs w:val="34"/>
        </w:rPr>
        <w:t>.</w:t>
      </w:r>
      <w:r w:rsidR="00266227" w:rsidRPr="00D548DF">
        <w:rPr>
          <w:rFonts w:ascii="Baskerville Old Face" w:hAnsi="Baskerville Old Face"/>
          <w:sz w:val="34"/>
          <w:szCs w:val="34"/>
        </w:rPr>
        <w:t xml:space="preserve"> </w:t>
      </w:r>
      <w:r w:rsidR="000068B8" w:rsidRPr="00D548DF">
        <w:rPr>
          <w:rFonts w:ascii="Baskerville Old Face" w:hAnsi="Baskerville Old Face"/>
          <w:sz w:val="34"/>
          <w:szCs w:val="34"/>
        </w:rPr>
        <w:t xml:space="preserve">After completing my </w:t>
      </w:r>
      <w:r w:rsidR="000068B8" w:rsidRPr="00D548DF">
        <w:rPr>
          <w:rFonts w:ascii="Baskerville Old Face" w:hAnsi="Baskerville Old Face"/>
          <w:i/>
          <w:sz w:val="34"/>
          <w:szCs w:val="34"/>
        </w:rPr>
        <w:t>Cello Concerto</w:t>
      </w:r>
      <w:r w:rsidR="000068B8" w:rsidRPr="00D548DF">
        <w:rPr>
          <w:rFonts w:ascii="Baskerville Old Face" w:hAnsi="Baskerville Old Face"/>
          <w:sz w:val="34"/>
          <w:szCs w:val="34"/>
        </w:rPr>
        <w:t xml:space="preserve"> in late January, I felt it was time to write a third movement </w:t>
      </w:r>
      <w:r w:rsidR="00266227" w:rsidRPr="00D548DF">
        <w:rPr>
          <w:rFonts w:ascii="Baskerville Old Face" w:hAnsi="Baskerville Old Face"/>
          <w:sz w:val="34"/>
          <w:szCs w:val="34"/>
        </w:rPr>
        <w:t xml:space="preserve">to make a complete composition </w:t>
      </w:r>
      <w:r w:rsidR="000068B8" w:rsidRPr="00D548DF">
        <w:rPr>
          <w:rFonts w:ascii="Baskerville Old Face" w:hAnsi="Baskerville Old Face"/>
          <w:sz w:val="34"/>
          <w:szCs w:val="34"/>
        </w:rPr>
        <w:t xml:space="preserve">for this </w:t>
      </w:r>
      <w:r w:rsidR="0093261B" w:rsidRPr="00D548DF">
        <w:rPr>
          <w:rFonts w:ascii="Baskerville Old Face" w:hAnsi="Baskerville Old Face"/>
          <w:sz w:val="34"/>
          <w:szCs w:val="34"/>
        </w:rPr>
        <w:t>chamber group.</w:t>
      </w:r>
      <w:r w:rsidR="000068B8" w:rsidRPr="00D548DF">
        <w:rPr>
          <w:rFonts w:ascii="Baskerville Old Face" w:hAnsi="Baskerville Old Face"/>
          <w:sz w:val="34"/>
          <w:szCs w:val="34"/>
        </w:rPr>
        <w:t xml:space="preserve"> </w:t>
      </w:r>
      <w:r w:rsidR="0093261B" w:rsidRPr="00D548DF">
        <w:rPr>
          <w:rFonts w:ascii="Baskerville Old Face" w:hAnsi="Baskerville Old Face"/>
          <w:sz w:val="34"/>
          <w:szCs w:val="34"/>
        </w:rPr>
        <w:t>The new movement became</w:t>
      </w:r>
      <w:r w:rsidR="00266227" w:rsidRPr="00D548DF">
        <w:rPr>
          <w:rFonts w:ascii="Baskerville Old Face" w:hAnsi="Baskerville Old Face"/>
          <w:sz w:val="34"/>
          <w:szCs w:val="34"/>
        </w:rPr>
        <w:t xml:space="preserve"> the </w:t>
      </w:r>
      <w:r w:rsidR="00266227" w:rsidRPr="00D548DF">
        <w:rPr>
          <w:rFonts w:ascii="Baskerville Old Face" w:hAnsi="Baskerville Old Face"/>
          <w:i/>
          <w:sz w:val="34"/>
          <w:szCs w:val="34"/>
        </w:rPr>
        <w:t>Farewell Overture</w:t>
      </w:r>
      <w:r w:rsidR="00266227" w:rsidRPr="00D548DF">
        <w:rPr>
          <w:rFonts w:ascii="Baskerville Old Face" w:hAnsi="Baskerville Old Face"/>
          <w:sz w:val="34"/>
          <w:szCs w:val="34"/>
        </w:rPr>
        <w:t xml:space="preserve">, inspired in a way by Groucho Marx in </w:t>
      </w:r>
      <w:r w:rsidR="00266227" w:rsidRPr="00D548DF">
        <w:rPr>
          <w:rFonts w:ascii="Baskerville Old Face" w:hAnsi="Baskerville Old Face"/>
          <w:i/>
          <w:sz w:val="34"/>
          <w:szCs w:val="34"/>
        </w:rPr>
        <w:t>Animal Crackers</w:t>
      </w:r>
      <w:r w:rsidR="00266227" w:rsidRPr="00D548DF">
        <w:rPr>
          <w:rFonts w:ascii="Baskerville Old Face" w:hAnsi="Baskerville Old Face"/>
          <w:sz w:val="34"/>
          <w:szCs w:val="34"/>
        </w:rPr>
        <w:t xml:space="preserve">, and also by my uncertainty as to how much more music I will be able to write. </w:t>
      </w:r>
      <w:r w:rsidR="00D548DF">
        <w:rPr>
          <w:rFonts w:ascii="Baskerville Old Face" w:hAnsi="Baskerville Old Face"/>
          <w:sz w:val="34"/>
          <w:szCs w:val="34"/>
        </w:rPr>
        <w:t>I arranged t</w:t>
      </w:r>
      <w:r w:rsidR="00266227" w:rsidRPr="00D548DF">
        <w:rPr>
          <w:rFonts w:ascii="Baskerville Old Face" w:hAnsi="Baskerville Old Face"/>
          <w:sz w:val="34"/>
          <w:szCs w:val="34"/>
        </w:rPr>
        <w:t>his overture for concert band</w:t>
      </w:r>
      <w:r w:rsidR="00D548DF" w:rsidRPr="00D548DF">
        <w:rPr>
          <w:rFonts w:ascii="Baskerville Old Face" w:hAnsi="Baskerville Old Face"/>
          <w:sz w:val="34"/>
          <w:szCs w:val="34"/>
        </w:rPr>
        <w:t>, which I withdrew in 2026</w:t>
      </w:r>
      <w:r w:rsidR="00266227" w:rsidRPr="00D548DF">
        <w:rPr>
          <w:rFonts w:ascii="Baskerville Old Face" w:hAnsi="Baskerville Old Face"/>
          <w:sz w:val="34"/>
          <w:szCs w:val="34"/>
        </w:rPr>
        <w:t>.</w:t>
      </w:r>
    </w:p>
    <w:p w14:paraId="1C655B68" w14:textId="77777777" w:rsidR="00364EAA" w:rsidRPr="00D548DF" w:rsidRDefault="000068B8" w:rsidP="00FA241B">
      <w:pPr>
        <w:jc w:val="both"/>
        <w:rPr>
          <w:rFonts w:ascii="Baskerville Old Face" w:hAnsi="Baskerville Old Face"/>
          <w:sz w:val="34"/>
          <w:szCs w:val="34"/>
        </w:rPr>
      </w:pPr>
      <w:r w:rsidRPr="00D548DF">
        <w:rPr>
          <w:rFonts w:ascii="Baskerville Old Face" w:hAnsi="Baskerville Old Face"/>
          <w:sz w:val="34"/>
          <w:szCs w:val="34"/>
        </w:rPr>
        <w:t xml:space="preserve">    </w:t>
      </w:r>
      <w:r w:rsidRPr="00D548DF">
        <w:rPr>
          <w:rFonts w:ascii="Baskerville Old Face" w:hAnsi="Baskerville Old Face"/>
          <w:sz w:val="34"/>
          <w:szCs w:val="34"/>
        </w:rPr>
        <w:tab/>
      </w:r>
      <w:r w:rsidRPr="00D548DF">
        <w:rPr>
          <w:rFonts w:ascii="Baskerville Old Face" w:hAnsi="Baskerville Old Face"/>
          <w:i/>
          <w:sz w:val="34"/>
          <w:szCs w:val="34"/>
        </w:rPr>
        <w:t>Frühjahrsmüdigkeit</w:t>
      </w:r>
      <w:r w:rsidRPr="00D548DF">
        <w:rPr>
          <w:rFonts w:ascii="Baskerville Old Face" w:hAnsi="Baskerville Old Face"/>
          <w:sz w:val="34"/>
          <w:szCs w:val="34"/>
        </w:rPr>
        <w:t>, the tempo marking for the first movement, is German for a sense of listlessness brought on by the coming of spring.</w:t>
      </w:r>
    </w:p>
    <w:p w14:paraId="710C7C0D" w14:textId="0ED5603E" w:rsidR="000068B8" w:rsidRPr="00D548DF" w:rsidRDefault="00364EAA" w:rsidP="00FA241B">
      <w:pPr>
        <w:jc w:val="both"/>
        <w:rPr>
          <w:rFonts w:ascii="Baskerville Old Face" w:hAnsi="Baskerville Old Face"/>
          <w:sz w:val="34"/>
          <w:szCs w:val="34"/>
        </w:rPr>
      </w:pPr>
      <w:r w:rsidRPr="00D548DF">
        <w:rPr>
          <w:rFonts w:ascii="Baskerville Old Face" w:hAnsi="Baskerville Old Face"/>
          <w:sz w:val="34"/>
          <w:szCs w:val="34"/>
        </w:rPr>
        <w:tab/>
        <w:t>In September 2022 I made a new edition, so that this score is now available both in letter-size and legal-size.</w:t>
      </w:r>
      <w:r w:rsidR="00266227" w:rsidRPr="00D548DF">
        <w:rPr>
          <w:rFonts w:ascii="Baskerville Old Face" w:hAnsi="Baskerville Old Face"/>
          <w:sz w:val="34"/>
          <w:szCs w:val="34"/>
        </w:rPr>
        <w:t xml:space="preserve"> </w:t>
      </w:r>
    </w:p>
    <w:p w14:paraId="06FFF1F7" w14:textId="77777777" w:rsidR="00AC70AF" w:rsidRPr="00D548DF" w:rsidRDefault="00AC70AF" w:rsidP="00FA241B">
      <w:pPr>
        <w:jc w:val="both"/>
        <w:rPr>
          <w:rFonts w:ascii="Baskerville Old Face" w:hAnsi="Baskerville Old Face"/>
          <w:sz w:val="34"/>
          <w:szCs w:val="34"/>
        </w:rPr>
      </w:pPr>
    </w:p>
    <w:p w14:paraId="23F2524B" w14:textId="77777777" w:rsidR="00AC70AF" w:rsidRPr="00D548DF" w:rsidRDefault="00AC70AF" w:rsidP="00FA241B">
      <w:pPr>
        <w:jc w:val="both"/>
        <w:rPr>
          <w:rFonts w:ascii="Baskerville Old Face" w:hAnsi="Baskerville Old Face"/>
          <w:b/>
          <w:sz w:val="34"/>
          <w:szCs w:val="34"/>
        </w:rPr>
      </w:pPr>
      <w:r w:rsidRPr="00D548DF">
        <w:rPr>
          <w:rFonts w:ascii="Baskerville Old Face" w:hAnsi="Baskerville Old Face"/>
          <w:b/>
          <w:sz w:val="34"/>
          <w:szCs w:val="34"/>
        </w:rPr>
        <w:t>Performance Notes</w:t>
      </w:r>
    </w:p>
    <w:p w14:paraId="224BDE9D" w14:textId="225990B8" w:rsidR="009C0982" w:rsidRPr="00D548DF" w:rsidRDefault="00AC70AF" w:rsidP="00FA241B">
      <w:pPr>
        <w:jc w:val="both"/>
        <w:rPr>
          <w:rFonts w:ascii="Baskerville Old Face" w:hAnsi="Baskerville Old Face"/>
          <w:sz w:val="34"/>
          <w:szCs w:val="34"/>
        </w:rPr>
      </w:pPr>
      <w:r w:rsidRPr="00D548DF">
        <w:rPr>
          <w:rFonts w:ascii="Baskerville Old Face" w:hAnsi="Baskerville Old Face"/>
          <w:sz w:val="34"/>
          <w:szCs w:val="34"/>
        </w:rPr>
        <w:tab/>
        <w:t>Accidentals hold through the measure and not beyond</w:t>
      </w:r>
      <w:r w:rsidR="00D80DCA" w:rsidRPr="00D548DF">
        <w:rPr>
          <w:rFonts w:ascii="Baskerville Old Face" w:hAnsi="Baskerville Old Face"/>
          <w:sz w:val="34"/>
          <w:szCs w:val="34"/>
        </w:rPr>
        <w:t>, and do not apply to other octaves</w:t>
      </w:r>
      <w:r w:rsidRPr="00D548DF">
        <w:rPr>
          <w:rFonts w:ascii="Baskerville Old Face" w:hAnsi="Baskerville Old Face"/>
          <w:sz w:val="34"/>
          <w:szCs w:val="34"/>
        </w:rPr>
        <w:t xml:space="preserve">. The clarinet part is in A. My usual preference in piano technique tends to more pedal than is frequently fashionable. Make sure and keep the </w:t>
      </w:r>
      <w:r w:rsidRPr="00D548DF">
        <w:rPr>
          <w:rFonts w:ascii="Baskerville Old Face" w:hAnsi="Baskerville Old Face"/>
          <w:i/>
          <w:sz w:val="34"/>
          <w:szCs w:val="34"/>
        </w:rPr>
        <w:t>Poem</w:t>
      </w:r>
      <w:r w:rsidRPr="00D548DF">
        <w:rPr>
          <w:rFonts w:ascii="Baskerville Old Face" w:hAnsi="Baskerville Old Face"/>
          <w:sz w:val="34"/>
          <w:szCs w:val="34"/>
        </w:rPr>
        <w:t xml:space="preserve"> as slow as marked.</w:t>
      </w:r>
    </w:p>
    <w:p w14:paraId="53A7FEEE" w14:textId="77777777" w:rsidR="00F169B2" w:rsidRDefault="00F169B2" w:rsidP="00FA241B">
      <w:pPr>
        <w:jc w:val="both"/>
        <w:rPr>
          <w:rFonts w:ascii="Baskerville Old Face" w:hAnsi="Baskerville Old Face"/>
          <w:sz w:val="36"/>
          <w:szCs w:val="36"/>
        </w:rPr>
      </w:pPr>
    </w:p>
    <w:p w14:paraId="6EEBDEC1" w14:textId="77777777" w:rsidR="00F169B2" w:rsidRPr="00266227" w:rsidRDefault="00F169B2" w:rsidP="00FA241B">
      <w:pPr>
        <w:jc w:val="both"/>
        <w:rPr>
          <w:rFonts w:ascii="Baskerville Old Face" w:hAnsi="Baskerville Old Face"/>
          <w:sz w:val="36"/>
          <w:szCs w:val="36"/>
        </w:rPr>
      </w:pPr>
      <w:r w:rsidRPr="009C0982">
        <w:rPr>
          <w:rFonts w:ascii="Palatino Linotype" w:hAnsi="Palatino Linotype"/>
          <w:i/>
          <w:sz w:val="32"/>
          <w:szCs w:val="32"/>
        </w:rPr>
        <w:t>Cover photo; Neem Karoli Baba and devotees</w:t>
      </w:r>
    </w:p>
    <w:p w14:paraId="69CD7A56" w14:textId="77777777" w:rsidR="00657125" w:rsidRPr="000068B8" w:rsidRDefault="00D90FD1" w:rsidP="00CA37BB">
      <w:pPr>
        <w:rPr>
          <w:rFonts w:ascii="Baskerville Old Face" w:hAnsi="Baskerville Old Face"/>
          <w:color w:val="000000"/>
          <w:sz w:val="28"/>
          <w:szCs w:val="28"/>
        </w:rPr>
      </w:pPr>
      <w:r w:rsidRPr="000068B8">
        <w:rPr>
          <w:rFonts w:ascii="Baskerville Old Face" w:hAnsi="Baskerville Old Face"/>
          <w:i/>
          <w:sz w:val="28"/>
          <w:szCs w:val="28"/>
        </w:rPr>
        <w:br/>
        <w:t>    </w:t>
      </w:r>
    </w:p>
    <w:p w14:paraId="0ADB288F" w14:textId="77777777" w:rsidR="007E27A4" w:rsidRPr="000068B8" w:rsidRDefault="007E27A4" w:rsidP="007E27A4">
      <w:pPr>
        <w:jc w:val="center"/>
        <w:rPr>
          <w:rFonts w:ascii="Baskerville Old Face" w:hAnsi="Baskerville Old Face"/>
          <w:sz w:val="96"/>
          <w:szCs w:val="96"/>
        </w:rPr>
      </w:pPr>
      <w:r w:rsidRPr="000068B8">
        <w:rPr>
          <w:rFonts w:ascii="Baskerville Old Face" w:hAnsi="Baskerville Old Face"/>
          <w:sz w:val="96"/>
          <w:szCs w:val="96"/>
        </w:rPr>
        <w:t>Bill Robinson</w:t>
      </w:r>
    </w:p>
    <w:p w14:paraId="14AFBE55" w14:textId="6E175873" w:rsidR="001620D7" w:rsidRPr="00364EAA" w:rsidRDefault="001620D7" w:rsidP="001620D7">
      <w:pPr>
        <w:jc w:val="center"/>
        <w:rPr>
          <w:rFonts w:ascii="Baskerville Old Face" w:hAnsi="Baskerville Old Face"/>
          <w:color w:val="000000"/>
          <w:sz w:val="32"/>
          <w:szCs w:val="32"/>
        </w:rPr>
      </w:pPr>
      <w:r w:rsidRPr="00364EAA">
        <w:rPr>
          <w:rFonts w:ascii="Baskerville Old Face" w:hAnsi="Baskerville Old Face"/>
          <w:color w:val="000000"/>
          <w:sz w:val="32"/>
          <w:szCs w:val="32"/>
        </w:rPr>
        <w:t xml:space="preserve">Publisher Parrish Press, </w:t>
      </w:r>
      <w:r w:rsid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="00364EAA" w:rsidRPr="00364EAA">
        <w:rPr>
          <w:rFonts w:ascii="Baskerville Old Face" w:hAnsi="Baskerville Old Face"/>
          <w:color w:val="000000"/>
          <w:sz w:val="32"/>
          <w:szCs w:val="32"/>
        </w:rPr>
        <w:t xml:space="preserve"> Garner,</w:t>
      </w:r>
      <w:r w:rsidRPr="00364EAA">
        <w:rPr>
          <w:rFonts w:ascii="Baskerville Old Face" w:hAnsi="Baskerville Old Face"/>
          <w:color w:val="000000"/>
          <w:sz w:val="32"/>
          <w:szCs w:val="32"/>
        </w:rPr>
        <w:t xml:space="preserve"> NC</w:t>
      </w:r>
      <w:r w:rsidR="00613B64" w:rsidRPr="00364EAA">
        <w:rPr>
          <w:rFonts w:ascii="Baskerville Old Face" w:hAnsi="Baskerville Old Face"/>
          <w:color w:val="000000"/>
          <w:sz w:val="32"/>
          <w:szCs w:val="32"/>
        </w:rPr>
        <w:t xml:space="preserve">  </w:t>
      </w:r>
      <w:r w:rsidR="008F6ED1" w:rsidRP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="00364EAA" w:rsidRPr="00364EAA">
        <w:rPr>
          <w:rFonts w:ascii="Baskerville Old Face" w:hAnsi="Baskerville Old Face"/>
          <w:color w:val="000000"/>
          <w:sz w:val="32"/>
          <w:szCs w:val="32"/>
        </w:rPr>
        <w:t>Second</w:t>
      </w:r>
      <w:r w:rsidR="008F6ED1" w:rsidRPr="00364EAA">
        <w:rPr>
          <w:rFonts w:ascii="Baskerville Old Face" w:hAnsi="Baskerville Old Face"/>
          <w:color w:val="000000"/>
          <w:sz w:val="32"/>
          <w:szCs w:val="32"/>
        </w:rPr>
        <w:t xml:space="preserve"> Edition</w:t>
      </w:r>
      <w:r w:rsidR="00F169B2" w:rsidRP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="00364EAA" w:rsidRPr="00364EAA">
        <w:rPr>
          <w:rFonts w:ascii="Baskerville Old Face" w:hAnsi="Baskerville Old Face"/>
          <w:color w:val="000000"/>
          <w:sz w:val="32"/>
          <w:szCs w:val="32"/>
        </w:rPr>
        <w:t>September</w:t>
      </w:r>
      <w:r w:rsidR="000068B8" w:rsidRP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="00D90FD1" w:rsidRPr="00364EAA">
        <w:rPr>
          <w:rFonts w:ascii="Baskerville Old Face" w:hAnsi="Baskerville Old Face"/>
          <w:color w:val="000000"/>
          <w:sz w:val="32"/>
          <w:szCs w:val="32"/>
        </w:rPr>
        <w:t>20</w:t>
      </w:r>
      <w:r w:rsidR="00364EAA" w:rsidRPr="00364EAA">
        <w:rPr>
          <w:rFonts w:ascii="Baskerville Old Face" w:hAnsi="Baskerville Old Face"/>
          <w:color w:val="000000"/>
          <w:sz w:val="32"/>
          <w:szCs w:val="32"/>
        </w:rPr>
        <w:t>22</w:t>
      </w:r>
    </w:p>
    <w:p w14:paraId="35258830" w14:textId="77777777" w:rsidR="001620D7" w:rsidRPr="00266227" w:rsidRDefault="001620D7" w:rsidP="001620D7">
      <w:pPr>
        <w:jc w:val="center"/>
        <w:rPr>
          <w:rFonts w:ascii="Footlight MT Light" w:hAnsi="Footlight MT Light"/>
          <w:color w:val="000000"/>
          <w:sz w:val="36"/>
          <w:szCs w:val="36"/>
        </w:rPr>
      </w:pPr>
      <w:r w:rsidRPr="00266227">
        <w:rPr>
          <w:rFonts w:ascii="Baskerville Old Face" w:hAnsi="Baskerville Old Face"/>
          <w:color w:val="000000"/>
          <w:sz w:val="36"/>
          <w:szCs w:val="36"/>
        </w:rPr>
        <w:t>www.billrobinsonmusic.com</w:t>
      </w:r>
    </w:p>
    <w:sectPr w:rsidR="001620D7" w:rsidRPr="00266227" w:rsidSect="00CA37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E0"/>
    <w:rsid w:val="000068B8"/>
    <w:rsid w:val="0002762C"/>
    <w:rsid w:val="000901ED"/>
    <w:rsid w:val="0012789B"/>
    <w:rsid w:val="001620D7"/>
    <w:rsid w:val="001B1B3D"/>
    <w:rsid w:val="00266227"/>
    <w:rsid w:val="00303553"/>
    <w:rsid w:val="00310A50"/>
    <w:rsid w:val="00364EAA"/>
    <w:rsid w:val="003B0C7D"/>
    <w:rsid w:val="004A3A5A"/>
    <w:rsid w:val="004B31CB"/>
    <w:rsid w:val="005C2308"/>
    <w:rsid w:val="0061128D"/>
    <w:rsid w:val="00613B64"/>
    <w:rsid w:val="00657125"/>
    <w:rsid w:val="00672478"/>
    <w:rsid w:val="0067428B"/>
    <w:rsid w:val="00767176"/>
    <w:rsid w:val="007B1411"/>
    <w:rsid w:val="007B404C"/>
    <w:rsid w:val="007B5F42"/>
    <w:rsid w:val="007E27A4"/>
    <w:rsid w:val="0081703C"/>
    <w:rsid w:val="00851FE2"/>
    <w:rsid w:val="008837FB"/>
    <w:rsid w:val="008F6ED1"/>
    <w:rsid w:val="00912181"/>
    <w:rsid w:val="0093261B"/>
    <w:rsid w:val="009C0982"/>
    <w:rsid w:val="009E6034"/>
    <w:rsid w:val="00A35954"/>
    <w:rsid w:val="00AA22EE"/>
    <w:rsid w:val="00AA7FAC"/>
    <w:rsid w:val="00AC70AF"/>
    <w:rsid w:val="00AE70B5"/>
    <w:rsid w:val="00B33BA8"/>
    <w:rsid w:val="00B54573"/>
    <w:rsid w:val="00BA37D6"/>
    <w:rsid w:val="00CA37BB"/>
    <w:rsid w:val="00CC64DD"/>
    <w:rsid w:val="00D548DF"/>
    <w:rsid w:val="00D80DCA"/>
    <w:rsid w:val="00D90FD1"/>
    <w:rsid w:val="00D912E0"/>
    <w:rsid w:val="00DD3043"/>
    <w:rsid w:val="00DE1E36"/>
    <w:rsid w:val="00E02817"/>
    <w:rsid w:val="00F169B2"/>
    <w:rsid w:val="00FA241B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B1B4D"/>
  <w15:docId w15:val="{E5886DF5-1423-46A7-B391-D9C6B76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Gayatri Sonata</vt:lpstr>
    </vt:vector>
  </TitlesOfParts>
  <Company>Cerebral Cortexans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Gayatri Sonata</dc:title>
  <dc:creator>Bill Robinson</dc:creator>
  <cp:lastModifiedBy>Bill</cp:lastModifiedBy>
  <cp:revision>10</cp:revision>
  <cp:lastPrinted>2015-09-07T19:21:00Z</cp:lastPrinted>
  <dcterms:created xsi:type="dcterms:W3CDTF">2016-03-26T01:23:00Z</dcterms:created>
  <dcterms:modified xsi:type="dcterms:W3CDTF">2026-02-13T01:20:00Z</dcterms:modified>
</cp:coreProperties>
</file>